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38" w:rsidRPr="00CF25BB" w:rsidRDefault="002C3E38" w:rsidP="002C3E38">
      <w:pPr>
        <w:rPr>
          <w:sz w:val="20"/>
          <w:szCs w:val="20"/>
        </w:rPr>
      </w:pPr>
      <w:r w:rsidRPr="00CF25BB">
        <w:rPr>
          <w:sz w:val="20"/>
          <w:szCs w:val="20"/>
        </w:rPr>
        <w:t>ТФ-267-13</w:t>
      </w:r>
    </w:p>
    <w:p w:rsidR="002C3E38" w:rsidRPr="00CF25BB" w:rsidRDefault="002C3E38" w:rsidP="002C3E38">
      <w:pPr>
        <w:jc w:val="center"/>
        <w:rPr>
          <w:rFonts w:ascii="Georgia" w:hAnsi="Georgia"/>
          <w:b/>
          <w:sz w:val="18"/>
          <w:szCs w:val="18"/>
        </w:rPr>
      </w:pPr>
      <w:bookmarkStart w:id="0" w:name="_GoBack"/>
      <w:bookmarkEnd w:id="0"/>
    </w:p>
    <w:p w:rsidR="002C3E38" w:rsidRPr="00CF25BB" w:rsidRDefault="002C3E38" w:rsidP="002C3E38">
      <w:pPr>
        <w:jc w:val="center"/>
        <w:rPr>
          <w:rFonts w:ascii="Georgia" w:hAnsi="Georgia"/>
          <w:b/>
          <w:sz w:val="18"/>
          <w:szCs w:val="18"/>
        </w:rPr>
      </w:pPr>
      <w:r w:rsidRPr="00CF25BB">
        <w:rPr>
          <w:rFonts w:ascii="Georgia" w:hAnsi="Georgia"/>
          <w:b/>
          <w:sz w:val="18"/>
          <w:szCs w:val="18"/>
        </w:rPr>
        <w:t>УСЛОВИЯ ПРЕДОСТАВЛЕНИЯ ПАО Банк «ФК Открытие»  ФИЗИЧЕСКИМ ЛИЦАМ ПОТРЕБИТЕЛЬСКИХ КРЕДИТОВ</w:t>
      </w:r>
    </w:p>
    <w:p w:rsidR="002C3E38" w:rsidRPr="00CF25BB" w:rsidRDefault="002C3E38" w:rsidP="002C3E38">
      <w:pPr>
        <w:numPr>
          <w:ilvl w:val="0"/>
          <w:numId w:val="1"/>
        </w:numPr>
        <w:spacing w:before="120" w:line="230" w:lineRule="auto"/>
        <w:jc w:val="center"/>
        <w:rPr>
          <w:rFonts w:ascii="Georgia" w:hAnsi="Georgia"/>
          <w:sz w:val="18"/>
          <w:szCs w:val="18"/>
        </w:rPr>
      </w:pPr>
      <w:r w:rsidRPr="00CF25BB">
        <w:rPr>
          <w:rFonts w:ascii="Georgia" w:hAnsi="Georgia"/>
          <w:b/>
          <w:sz w:val="18"/>
          <w:szCs w:val="18"/>
        </w:rPr>
        <w:t>ТЕРМИНЫ И ОПРЕДЕЛЕНИЯ</w:t>
      </w:r>
    </w:p>
    <w:p w:rsidR="002C3E38" w:rsidRPr="00CF25BB" w:rsidRDefault="002C3E38" w:rsidP="002C3E38">
      <w:pPr>
        <w:numPr>
          <w:ilvl w:val="1"/>
          <w:numId w:val="2"/>
        </w:numPr>
        <w:tabs>
          <w:tab w:val="clear" w:pos="375"/>
          <w:tab w:val="num" w:pos="851"/>
        </w:tabs>
        <w:spacing w:line="230" w:lineRule="auto"/>
        <w:ind w:left="0" w:right="-83" w:firstLine="284"/>
        <w:jc w:val="both"/>
        <w:rPr>
          <w:rFonts w:ascii="Georgia" w:hAnsi="Georgia"/>
          <w:sz w:val="18"/>
          <w:szCs w:val="18"/>
        </w:rPr>
      </w:pPr>
      <w:r w:rsidRPr="00CF25BB">
        <w:rPr>
          <w:rFonts w:ascii="Georgia" w:hAnsi="Georgia"/>
          <w:b/>
          <w:sz w:val="18"/>
          <w:szCs w:val="18"/>
        </w:rPr>
        <w:t>Анкета</w:t>
      </w:r>
      <w:r w:rsidRPr="00CF25BB">
        <w:rPr>
          <w:rFonts w:ascii="Georgia" w:hAnsi="Georgia"/>
          <w:sz w:val="18"/>
          <w:szCs w:val="18"/>
        </w:rPr>
        <w:t xml:space="preserve"> - документ установленной Банком формы, подписанный Заемщиком, содержащий информацию о Заемщике, и переданный в Банк лично либо по почте, либо с использованием иных каналов связи.</w:t>
      </w:r>
    </w:p>
    <w:p w:rsidR="002C3E38" w:rsidRPr="00CF25BB" w:rsidRDefault="002C3E38" w:rsidP="002C3E38">
      <w:pPr>
        <w:numPr>
          <w:ilvl w:val="1"/>
          <w:numId w:val="2"/>
        </w:numPr>
        <w:tabs>
          <w:tab w:val="clear" w:pos="375"/>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Банк </w:t>
      </w:r>
      <w:r w:rsidRPr="00CF25BB">
        <w:rPr>
          <w:rFonts w:ascii="Georgia" w:hAnsi="Georgia"/>
          <w:sz w:val="18"/>
          <w:szCs w:val="18"/>
        </w:rPr>
        <w:t xml:space="preserve">– Публичное акционерное общество Банк «Финансовая Корпорация Открытие», Генеральная лицензия на осуществление банковских операций № 2209, место нахождения: г. Москва, ул. </w:t>
      </w:r>
      <w:proofErr w:type="spellStart"/>
      <w:r w:rsidRPr="00CF25BB">
        <w:rPr>
          <w:rFonts w:ascii="Georgia" w:hAnsi="Georgia"/>
          <w:sz w:val="18"/>
          <w:szCs w:val="18"/>
        </w:rPr>
        <w:t>Летниковская</w:t>
      </w:r>
      <w:proofErr w:type="spellEnd"/>
      <w:r w:rsidRPr="00CF25BB">
        <w:rPr>
          <w:rFonts w:ascii="Georgia" w:hAnsi="Georgia"/>
          <w:sz w:val="18"/>
          <w:szCs w:val="18"/>
        </w:rPr>
        <w:t>, д. 2, стр. 4.</w:t>
      </w:r>
    </w:p>
    <w:p w:rsidR="002C3E38" w:rsidRPr="00CF25BB" w:rsidRDefault="002C3E38" w:rsidP="002C3E38">
      <w:pPr>
        <w:numPr>
          <w:ilvl w:val="1"/>
          <w:numId w:val="2"/>
        </w:numPr>
        <w:tabs>
          <w:tab w:val="clear" w:pos="375"/>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График платежей </w:t>
      </w:r>
      <w:r w:rsidRPr="00CF25BB">
        <w:rPr>
          <w:rFonts w:ascii="Georgia" w:hAnsi="Georgia"/>
          <w:sz w:val="18"/>
          <w:szCs w:val="18"/>
        </w:rPr>
        <w:t xml:space="preserve">– документ установленной Банком формы, являющийся неотъемлемой частью </w:t>
      </w:r>
      <w:proofErr w:type="gramStart"/>
      <w:r w:rsidRPr="00CF25BB">
        <w:rPr>
          <w:rFonts w:ascii="Georgia" w:hAnsi="Georgia"/>
          <w:sz w:val="18"/>
          <w:szCs w:val="18"/>
        </w:rPr>
        <w:t>Заявления</w:t>
      </w:r>
      <w:proofErr w:type="gramEnd"/>
      <w:r w:rsidRPr="00CF25BB">
        <w:rPr>
          <w:rFonts w:ascii="Georgia" w:hAnsi="Georgia"/>
          <w:sz w:val="18"/>
          <w:szCs w:val="18"/>
        </w:rPr>
        <w:t xml:space="preserve"> предоставляемый Банком Заемщику и содержащий информацию о суммах и датах списания Ежемесячных платежей с Текущего счета или СКС Заемщика в счет погашения обязательств по Кредитному договору. Размер Ежемесячных платежей указан в Графике платежей. График платежей </w:t>
      </w:r>
      <w:proofErr w:type="gramStart"/>
      <w:r w:rsidRPr="00CF25BB">
        <w:rPr>
          <w:rFonts w:ascii="Georgia" w:hAnsi="Georgia"/>
          <w:sz w:val="18"/>
          <w:szCs w:val="18"/>
        </w:rPr>
        <w:t>составляется Банком и подписывается</w:t>
      </w:r>
      <w:proofErr w:type="gramEnd"/>
      <w:r w:rsidRPr="00CF25BB">
        <w:rPr>
          <w:rFonts w:ascii="Georgia" w:hAnsi="Georgia"/>
          <w:sz w:val="18"/>
          <w:szCs w:val="18"/>
        </w:rPr>
        <w:t xml:space="preserve"> Заемщиком в двух экземплярах, по одному для Заемщика и для Банка.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Дата очередного платежа</w:t>
      </w:r>
      <w:r w:rsidRPr="00CF25BB">
        <w:rPr>
          <w:rFonts w:ascii="Georgia" w:hAnsi="Georgia"/>
          <w:i/>
          <w:sz w:val="18"/>
          <w:szCs w:val="18"/>
        </w:rPr>
        <w:t xml:space="preserve"> – </w:t>
      </w:r>
      <w:r w:rsidRPr="00CF25BB">
        <w:rPr>
          <w:rFonts w:ascii="Georgia" w:hAnsi="Georgia"/>
          <w:sz w:val="18"/>
          <w:szCs w:val="18"/>
        </w:rPr>
        <w:t>ближайшая дата погашения Ежемесячного платежа.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Дата платежа</w:t>
      </w:r>
      <w:r w:rsidRPr="00CF25BB">
        <w:rPr>
          <w:rFonts w:ascii="Georgia" w:hAnsi="Georgia"/>
          <w:sz w:val="18"/>
          <w:szCs w:val="18"/>
        </w:rPr>
        <w:t xml:space="preserve"> – даты (число каждого месяца) платежей, указанные в Графике платежей.</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b/>
          <w:sz w:val="18"/>
          <w:szCs w:val="18"/>
        </w:rPr>
      </w:pPr>
      <w:r w:rsidRPr="00CF25BB">
        <w:rPr>
          <w:rFonts w:ascii="Georgia" w:hAnsi="Georgia"/>
          <w:b/>
          <w:sz w:val="18"/>
          <w:szCs w:val="18"/>
        </w:rPr>
        <w:t xml:space="preserve">Договор индивидуального страхования НС </w:t>
      </w:r>
      <w:r w:rsidRPr="00CF25BB">
        <w:rPr>
          <w:rFonts w:ascii="Georgia" w:hAnsi="Georgia"/>
          <w:sz w:val="18"/>
          <w:szCs w:val="18"/>
        </w:rPr>
        <w:t>- договор (страховой полис) индивидуального страхования от несчастных случаев и болезней Заемщика на весь срок кредитования. Договор индивидуального страхования от несчастных случаев и болезней может быть заключен с любой страховой  компанией, имеющей действующую лицензию на соответствующий вид страхования.</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Договор Индивидуального страхования финансовых рисков, связанных с потерей работы – </w:t>
      </w:r>
      <w:r w:rsidRPr="00CF25BB">
        <w:rPr>
          <w:rFonts w:ascii="Georgia" w:hAnsi="Georgia"/>
          <w:sz w:val="18"/>
          <w:szCs w:val="18"/>
        </w:rPr>
        <w:t>договор (страховой полис) добровольного индивидуального страхования финансовых рисков, связанных с потерей работы Заемщика, на весь срок кредитования. Договор индивидуального страхования финансовых рисков может быть заключен с любой страховой компанией, имеющей действующую лицензию на соответствующий вид страхования.</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Ежемесячный платеж</w:t>
      </w:r>
      <w:r w:rsidRPr="00CF25BB">
        <w:rPr>
          <w:rFonts w:ascii="Georgia" w:hAnsi="Georgia"/>
          <w:sz w:val="18"/>
          <w:szCs w:val="18"/>
        </w:rPr>
        <w:t xml:space="preserve"> – любой по очередности платеж Заемщика по погашению задолженности, включающий в себя часть суммы Кредита, подлежащей возврату, сумму начисленных процентов за пользование Кредитом за Расчетный период. Размер Ежемесячного платежа указывается в Графике платежей и Заявлении. Ежемесячный платеж рассчитывается таким образом, чтобы обеспечить одинаковый размер Ежемесячных платежей в течение всего срока кредитования (исключение может составлять первый и последний платеж). Последний Ежемесячный платеж </w:t>
      </w:r>
      <w:proofErr w:type="gramStart"/>
      <w:r w:rsidRPr="00CF25BB">
        <w:rPr>
          <w:rFonts w:ascii="Georgia" w:hAnsi="Georgia"/>
          <w:sz w:val="18"/>
          <w:szCs w:val="18"/>
        </w:rPr>
        <w:t>является корректирующим и равен</w:t>
      </w:r>
      <w:proofErr w:type="gramEnd"/>
      <w:r w:rsidRPr="00CF25BB">
        <w:rPr>
          <w:rFonts w:ascii="Georgia" w:hAnsi="Georgia"/>
          <w:sz w:val="18"/>
          <w:szCs w:val="18"/>
        </w:rPr>
        <w:t xml:space="preserve"> сумме процентов за пользование Кредитом, начисленных за последний Расчетный период, оставшейся непогашенной части Основного долга.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b/>
          <w:sz w:val="18"/>
          <w:szCs w:val="18"/>
        </w:rPr>
      </w:pPr>
      <w:r w:rsidRPr="00CF25BB">
        <w:rPr>
          <w:rFonts w:ascii="Georgia" w:hAnsi="Georgia"/>
          <w:b/>
          <w:sz w:val="18"/>
          <w:szCs w:val="18"/>
        </w:rPr>
        <w:t xml:space="preserve">Задолженность </w:t>
      </w:r>
      <w:r w:rsidRPr="00CF25BB">
        <w:rPr>
          <w:rFonts w:ascii="Georgia" w:hAnsi="Georgia"/>
          <w:sz w:val="18"/>
          <w:szCs w:val="18"/>
        </w:rPr>
        <w:t>– совокупная текущая задолженность Заемщика перед Банком по Кредиту, включающая сумму Основного долга, неуплаченные проценты за пользование Кредитом и неустойки, причитающиеся Банку в соответствии с условиями Кредитного договора.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Заявление</w:t>
      </w:r>
      <w:r w:rsidRPr="00CF25BB">
        <w:rPr>
          <w:rFonts w:ascii="Georgia" w:hAnsi="Georgia"/>
          <w:b/>
          <w:i/>
          <w:sz w:val="18"/>
          <w:szCs w:val="18"/>
        </w:rPr>
        <w:t xml:space="preserve"> </w:t>
      </w:r>
      <w:r w:rsidRPr="00CF25BB">
        <w:rPr>
          <w:rFonts w:ascii="Georgia" w:hAnsi="Georgia"/>
          <w:sz w:val="18"/>
          <w:szCs w:val="18"/>
        </w:rPr>
        <w:t>– Заявление на предоставление потребительского Кредита и открытие Текущего счета, подписываемое Заемщиком.</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Заемщик</w:t>
      </w:r>
      <w:r w:rsidRPr="00CF25BB">
        <w:rPr>
          <w:rFonts w:ascii="Georgia" w:hAnsi="Georgia"/>
          <w:sz w:val="18"/>
          <w:szCs w:val="18"/>
        </w:rPr>
        <w:t xml:space="preserve"> – физическое лицо, соответствующее требованиям Банка, указанным в Тарифах по Кредиту, с которым Банк заключил Кредитный договор для целей, не связанных с осуществлением таким лицом предпринимательской деятельности или частной практики.</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proofErr w:type="gramStart"/>
      <w:r w:rsidRPr="00CF25BB">
        <w:rPr>
          <w:rFonts w:ascii="Georgia" w:hAnsi="Georgia"/>
          <w:b/>
          <w:sz w:val="18"/>
          <w:szCs w:val="18"/>
        </w:rPr>
        <w:t>Кредит</w:t>
      </w:r>
      <w:r w:rsidRPr="00CF25BB">
        <w:rPr>
          <w:rFonts w:ascii="Georgia" w:hAnsi="Georgia"/>
          <w:sz w:val="18"/>
          <w:szCs w:val="18"/>
        </w:rPr>
        <w:t xml:space="preserve"> – денежные средства, предоставляемые Банком Заемщику согласно условиям Кредитного договора на основе возвратности, платности, срочности на потребительские цели, оплату страховой премии по Договору  индивидуального страхования  финансовых рисков, связанных с потерей работы (если применимо) и/или Договору индивидуального страхования НС (если применимо).</w:t>
      </w:r>
      <w:proofErr w:type="gramEnd"/>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proofErr w:type="gramStart"/>
      <w:r w:rsidRPr="00CF25BB">
        <w:rPr>
          <w:rFonts w:ascii="Georgia" w:hAnsi="Georgia"/>
          <w:b/>
          <w:sz w:val="18"/>
          <w:szCs w:val="18"/>
        </w:rPr>
        <w:t xml:space="preserve">Интернет-банк «Открытие </w:t>
      </w:r>
      <w:proofErr w:type="spellStart"/>
      <w:r w:rsidRPr="00CF25BB">
        <w:rPr>
          <w:rFonts w:ascii="Georgia" w:hAnsi="Georgia"/>
          <w:b/>
          <w:sz w:val="18"/>
          <w:szCs w:val="18"/>
        </w:rPr>
        <w:t>Online</w:t>
      </w:r>
      <w:proofErr w:type="spellEnd"/>
      <w:r w:rsidRPr="00CF25BB">
        <w:rPr>
          <w:rFonts w:ascii="Georgia" w:hAnsi="Georgia"/>
          <w:b/>
          <w:sz w:val="18"/>
          <w:szCs w:val="18"/>
        </w:rPr>
        <w:t>»</w:t>
      </w:r>
      <w:r w:rsidRPr="00CF25BB">
        <w:rPr>
          <w:rFonts w:ascii="Georgia" w:hAnsi="Georgia"/>
          <w:sz w:val="18"/>
          <w:szCs w:val="18"/>
        </w:rPr>
        <w:t xml:space="preserve"> – используемая Банком организационно-техническая система дистанционного банковского обслуживания физических лиц, при которой доступ к счетам Заемщика и операциям по ним предоставляется в любое время и с любого компьютера (иного устройства), имеющего доступ в Интернет в соответствии с Условия дистанционного банковского обслуживания физических лиц в ПАО Банк «ФК Открытие» с использованием Интернет-банка «Открытие </w:t>
      </w:r>
      <w:proofErr w:type="spellStart"/>
      <w:r w:rsidRPr="00CF25BB">
        <w:rPr>
          <w:rFonts w:ascii="Georgia" w:hAnsi="Georgia"/>
          <w:sz w:val="18"/>
          <w:szCs w:val="18"/>
        </w:rPr>
        <w:t>Online</w:t>
      </w:r>
      <w:proofErr w:type="spellEnd"/>
      <w:r w:rsidRPr="00CF25BB">
        <w:rPr>
          <w:rFonts w:ascii="Georgia" w:hAnsi="Georgia"/>
          <w:sz w:val="18"/>
          <w:szCs w:val="18"/>
        </w:rPr>
        <w:t>».</w:t>
      </w:r>
      <w:proofErr w:type="gramEnd"/>
      <w:r w:rsidRPr="00CF25BB">
        <w:rPr>
          <w:rFonts w:ascii="Georgia" w:hAnsi="Georgia"/>
          <w:sz w:val="18"/>
          <w:szCs w:val="18"/>
        </w:rPr>
        <w:t xml:space="preserve"> В </w:t>
      </w:r>
      <w:proofErr w:type="gramStart"/>
      <w:r w:rsidRPr="00CF25BB">
        <w:rPr>
          <w:rFonts w:ascii="Georgia" w:hAnsi="Georgia"/>
          <w:sz w:val="18"/>
          <w:szCs w:val="18"/>
        </w:rPr>
        <w:t>рамках</w:t>
      </w:r>
      <w:proofErr w:type="gramEnd"/>
      <w:r w:rsidRPr="00CF25BB">
        <w:rPr>
          <w:rFonts w:ascii="Georgia" w:hAnsi="Georgia"/>
          <w:sz w:val="18"/>
          <w:szCs w:val="18"/>
        </w:rPr>
        <w:t xml:space="preserve"> Интернет-банка «Открытие </w:t>
      </w:r>
      <w:proofErr w:type="spellStart"/>
      <w:r w:rsidRPr="00CF25BB">
        <w:rPr>
          <w:rFonts w:ascii="Georgia" w:hAnsi="Georgia"/>
          <w:sz w:val="18"/>
          <w:szCs w:val="18"/>
        </w:rPr>
        <w:t>Online</w:t>
      </w:r>
      <w:proofErr w:type="spellEnd"/>
      <w:r w:rsidRPr="00CF25BB">
        <w:rPr>
          <w:rFonts w:ascii="Georgia" w:hAnsi="Georgia"/>
          <w:sz w:val="18"/>
          <w:szCs w:val="18"/>
        </w:rPr>
        <w:t>» используется простая электронная подпись Заемщика, предусмотренная Федеральным законом от 06.04.2011 № 63-ФЗ «Об электронной подписи».</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Кредитный договор </w:t>
      </w:r>
      <w:r w:rsidRPr="00CF25BB">
        <w:rPr>
          <w:rFonts w:ascii="Georgia" w:hAnsi="Georgia"/>
          <w:sz w:val="18"/>
          <w:szCs w:val="18"/>
        </w:rPr>
        <w:t>– договор, заключенный между Банком и  Заемщиком (при совместном упоминании в дальнейшем именуемые «Стороны»), состоящий из Заявления и Условий. Кредитный договор заключается в порядке, определенном статьями 432, 438 Гражданского кодекса Российской Федерации, на основании одобрения (принятия) Банком предложений, изложенных в Заявлении Заемщиком. Кредитный договор состоит из Заявления и Условий.</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Мобильный банк</w:t>
      </w:r>
      <w:r w:rsidRPr="00CF25BB">
        <w:rPr>
          <w:rFonts w:ascii="Georgia" w:hAnsi="Georgia"/>
          <w:sz w:val="18"/>
          <w:szCs w:val="18"/>
        </w:rPr>
        <w:t xml:space="preserve"> – используемая Банком организационно-техническая система дистанционного банковского обслуживания физических лиц, при котором доступ к счетам Заемщика и операциям по ним, предоставляется в любое время с мобильного устройства, имеющего доступ в Интернет в соответствии с Условиями дистанционного банковского обслуживания физических лиц в ПАО Банк «ФК Открытие» с использованием мобильного банка. В </w:t>
      </w:r>
      <w:proofErr w:type="gramStart"/>
      <w:r w:rsidRPr="00CF25BB">
        <w:rPr>
          <w:rFonts w:ascii="Georgia" w:hAnsi="Georgia"/>
          <w:sz w:val="18"/>
          <w:szCs w:val="18"/>
        </w:rPr>
        <w:t>рамках</w:t>
      </w:r>
      <w:proofErr w:type="gramEnd"/>
      <w:r w:rsidRPr="00CF25BB">
        <w:rPr>
          <w:rFonts w:ascii="Georgia" w:hAnsi="Georgia"/>
          <w:sz w:val="18"/>
          <w:szCs w:val="18"/>
        </w:rPr>
        <w:t xml:space="preserve"> Мобильного банка используется простая электронная подпись Заемщика, предусмотренная Федеральным законом от 06.04.2011 № 63-ФЗ «Об электронной подписи».</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Основной долг</w:t>
      </w:r>
      <w:r w:rsidRPr="00CF25BB">
        <w:rPr>
          <w:rFonts w:ascii="Georgia" w:hAnsi="Georgia"/>
          <w:sz w:val="18"/>
          <w:szCs w:val="18"/>
        </w:rPr>
        <w:t xml:space="preserve"> – непогашенная часть предоставленного Банком Заемщику Кредита.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Отложенный платеж</w:t>
      </w:r>
      <w:r w:rsidRPr="00CF25BB">
        <w:rPr>
          <w:rFonts w:ascii="Georgia" w:hAnsi="Georgia"/>
          <w:sz w:val="18"/>
          <w:szCs w:val="18"/>
        </w:rPr>
        <w:t xml:space="preserve"> – услуга, предоставляемая Банком Заемщику, в рамках которой Заемщику предоставляется право пропустить оплату очередного Ежемесячного платежа. Возможность использования услуги </w:t>
      </w:r>
      <w:proofErr w:type="gramStart"/>
      <w:r w:rsidRPr="00CF25BB">
        <w:rPr>
          <w:rFonts w:ascii="Georgia" w:hAnsi="Georgia"/>
          <w:sz w:val="18"/>
          <w:szCs w:val="18"/>
        </w:rPr>
        <w:t>устанавливается Тарифами по Кредиту и указывается</w:t>
      </w:r>
      <w:proofErr w:type="gramEnd"/>
      <w:r w:rsidRPr="00CF25BB">
        <w:rPr>
          <w:rFonts w:ascii="Georgia" w:hAnsi="Georgia"/>
          <w:sz w:val="18"/>
          <w:szCs w:val="18"/>
        </w:rPr>
        <w:t xml:space="preserve"> в Заявлении. Порядок использования услуги определен настоящими Условиями.</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Рабочий день </w:t>
      </w:r>
      <w:r w:rsidRPr="00CF25BB">
        <w:rPr>
          <w:rFonts w:ascii="Georgia" w:hAnsi="Georgia"/>
          <w:sz w:val="18"/>
          <w:szCs w:val="18"/>
        </w:rPr>
        <w:t>– любой день недели с понедельника по пятницу, в который Банк вправе проводить операции. Рабочими днями не являются выходные и нерабочие праздничные дни, установленные законодательством Российской Федерации или определенные в установленном им порядке при совпадении выходного и нерабочего праздничного дней либо установленные решением Правительства Российской Федерации, а также дни, когда на основании акта уполномоченного органа Банк не работает.</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lastRenderedPageBreak/>
        <w:t xml:space="preserve">Расчетный период – </w:t>
      </w:r>
      <w:r w:rsidRPr="00CF25BB">
        <w:rPr>
          <w:rFonts w:ascii="Georgia" w:hAnsi="Georgia"/>
          <w:sz w:val="18"/>
          <w:szCs w:val="18"/>
        </w:rPr>
        <w:t>временной период (месяц), за который Банк осуществляет начисление процентов за пользование Кредитом, подлежащих уплате в составе Ежемесячного платежа.</w:t>
      </w:r>
    </w:p>
    <w:p w:rsidR="002C3E38" w:rsidRPr="00CF25BB" w:rsidRDefault="002C3E38" w:rsidP="002C3E38">
      <w:pPr>
        <w:tabs>
          <w:tab w:val="num" w:pos="0"/>
          <w:tab w:val="num" w:pos="851"/>
        </w:tabs>
        <w:spacing w:line="230" w:lineRule="auto"/>
        <w:ind w:right="-83" w:firstLine="284"/>
        <w:jc w:val="both"/>
        <w:rPr>
          <w:rFonts w:ascii="Georgia" w:hAnsi="Georgia"/>
          <w:sz w:val="18"/>
          <w:szCs w:val="18"/>
        </w:rPr>
      </w:pPr>
      <w:r w:rsidRPr="00CF25BB">
        <w:rPr>
          <w:rFonts w:ascii="Georgia" w:hAnsi="Georgia"/>
          <w:sz w:val="18"/>
          <w:szCs w:val="18"/>
        </w:rPr>
        <w:t>Первый Расчетный период устанавливается с даты, следующей за датой выдачи Кредита, по дату внесения первого Ежемесячного платежа, определяемую в соответствии с разделом 2 Заявления (включительно);</w:t>
      </w:r>
    </w:p>
    <w:p w:rsidR="002C3E38" w:rsidRPr="00CF25BB" w:rsidRDefault="002C3E38" w:rsidP="002C3E38">
      <w:pPr>
        <w:tabs>
          <w:tab w:val="num" w:pos="0"/>
          <w:tab w:val="num" w:pos="851"/>
        </w:tabs>
        <w:spacing w:line="230" w:lineRule="auto"/>
        <w:ind w:right="-83" w:firstLine="284"/>
        <w:jc w:val="both"/>
        <w:rPr>
          <w:rFonts w:ascii="Georgia" w:hAnsi="Georgia"/>
          <w:sz w:val="18"/>
          <w:szCs w:val="18"/>
        </w:rPr>
      </w:pPr>
      <w:r w:rsidRPr="00CF25BB">
        <w:rPr>
          <w:rFonts w:ascii="Georgia" w:hAnsi="Georgia"/>
          <w:sz w:val="18"/>
          <w:szCs w:val="18"/>
        </w:rPr>
        <w:t>Каждый следующий Расчетный период после первого устанавливается с даты, следующей за днем окончания предыдущего Расчетного периода по дату внесения следующего Ежемесячного платежа (обе даты включительно), определяемую в соответствии с разделом 2 Заявления;</w:t>
      </w:r>
    </w:p>
    <w:p w:rsidR="002C3E38" w:rsidRPr="00CF25BB" w:rsidRDefault="002C3E38" w:rsidP="002C3E38">
      <w:pPr>
        <w:tabs>
          <w:tab w:val="num" w:pos="0"/>
          <w:tab w:val="num" w:pos="851"/>
        </w:tabs>
        <w:spacing w:line="230" w:lineRule="auto"/>
        <w:ind w:right="-83" w:firstLine="284"/>
        <w:jc w:val="both"/>
        <w:rPr>
          <w:rFonts w:ascii="Georgia" w:hAnsi="Georgia"/>
          <w:sz w:val="18"/>
          <w:szCs w:val="18"/>
        </w:rPr>
      </w:pPr>
      <w:r w:rsidRPr="00CF25BB">
        <w:rPr>
          <w:rFonts w:ascii="Georgia" w:hAnsi="Georgia"/>
          <w:sz w:val="18"/>
          <w:szCs w:val="18"/>
        </w:rPr>
        <w:t>Последний Расчетный период устанавливается с даты, следующей за днем окончания предпоследнего Расчетного периода по дату окончания срока, на который предоставлен Кредит согласно условиям Кредитного договора.</w:t>
      </w:r>
    </w:p>
    <w:p w:rsidR="002C3E38" w:rsidRPr="00CF25BB" w:rsidRDefault="002C3E38" w:rsidP="002C3E38">
      <w:pPr>
        <w:tabs>
          <w:tab w:val="num" w:pos="0"/>
          <w:tab w:val="num" w:pos="851"/>
        </w:tabs>
        <w:spacing w:line="230" w:lineRule="auto"/>
        <w:ind w:right="-83" w:firstLine="284"/>
        <w:jc w:val="both"/>
        <w:rPr>
          <w:rFonts w:ascii="Georgia" w:hAnsi="Georgia"/>
          <w:sz w:val="18"/>
          <w:szCs w:val="18"/>
        </w:rPr>
      </w:pPr>
      <w:r w:rsidRPr="00CF25BB">
        <w:rPr>
          <w:rFonts w:ascii="Georgia" w:hAnsi="Georgia"/>
          <w:sz w:val="18"/>
          <w:szCs w:val="18"/>
        </w:rPr>
        <w:t xml:space="preserve">В </w:t>
      </w:r>
      <w:proofErr w:type="gramStart"/>
      <w:r w:rsidRPr="00CF25BB">
        <w:rPr>
          <w:rFonts w:ascii="Georgia" w:hAnsi="Georgia"/>
          <w:sz w:val="18"/>
          <w:szCs w:val="18"/>
        </w:rPr>
        <w:t>случае</w:t>
      </w:r>
      <w:proofErr w:type="gramEnd"/>
      <w:r w:rsidRPr="00CF25BB">
        <w:rPr>
          <w:rFonts w:ascii="Georgia" w:hAnsi="Georgia"/>
          <w:sz w:val="18"/>
          <w:szCs w:val="18"/>
        </w:rPr>
        <w:t xml:space="preserve"> если дата окончания Расчетного периода приходится на нерабочий день, указанная дата переносится на ближайший следующий за ним Рабочий день.</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СКС </w:t>
      </w:r>
      <w:r w:rsidRPr="00CF25BB">
        <w:rPr>
          <w:rFonts w:ascii="Georgia" w:hAnsi="Georgia"/>
          <w:sz w:val="18"/>
          <w:szCs w:val="18"/>
        </w:rPr>
        <w:t>– счет в валюте Кредита для расчетов с использованием банковской карты или ее реквизитов. СКС открывается в соответствии с отдельным договором, заключаемым между Заемщиком и Банком.</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Страховщик – </w:t>
      </w:r>
      <w:r w:rsidRPr="00CF25BB">
        <w:rPr>
          <w:rFonts w:ascii="Georgia" w:hAnsi="Georgia"/>
          <w:sz w:val="18"/>
          <w:szCs w:val="18"/>
        </w:rPr>
        <w:t>юридическое лицо, созданное в соответствии с законодательством Российской Федерации для осуществления страхования, перестрахования, взаимного страхования и получившее лицензию в установленном законодательством Российской Федерации порядке;</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Тарифы по Кредиту </w:t>
      </w:r>
      <w:r w:rsidRPr="00CF25BB">
        <w:rPr>
          <w:rFonts w:ascii="Georgia" w:hAnsi="Georgia"/>
          <w:sz w:val="18"/>
          <w:szCs w:val="18"/>
        </w:rPr>
        <w:t>– утвержденный Банком документ, содержащий совокупность финансовых и иных условий предоставления и обслуживания Кредита в рамках Кредитного договора, в том числе размер вознаграждения Банку и иных платежей.</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Тарифы по Текущему счету</w:t>
      </w:r>
      <w:r w:rsidRPr="00CF25BB">
        <w:rPr>
          <w:rFonts w:ascii="Georgia" w:hAnsi="Georgia"/>
          <w:sz w:val="18"/>
          <w:szCs w:val="18"/>
        </w:rPr>
        <w:t xml:space="preserve"> – действующие в Банке тарифы на расчетно-кассовое обслуживание физических лиц, на основании которых Банк осуществляет списание комиссий за проведение операций по Текущему счету. Заемщик оплачивает услуги Банка по расчетно-кассовому обслуживанию в соответствии с Тарифами по Текущему счету, действующими на дату совершения операций по Текущему счету. </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Текущий счет</w:t>
      </w:r>
      <w:r w:rsidRPr="00CF25BB">
        <w:rPr>
          <w:rFonts w:ascii="Georgia" w:hAnsi="Georgia"/>
          <w:b/>
          <w:i/>
          <w:sz w:val="18"/>
          <w:szCs w:val="18"/>
        </w:rPr>
        <w:t xml:space="preserve"> </w:t>
      </w:r>
      <w:r w:rsidRPr="00CF25BB">
        <w:rPr>
          <w:rFonts w:ascii="Georgia" w:hAnsi="Georgia"/>
          <w:sz w:val="18"/>
          <w:szCs w:val="18"/>
        </w:rPr>
        <w:t>– счет в валюте Кредита, открытый Банком по Заявлению в целях осуществления расчетов в рамках заключенного Кредитного договора.</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Требование</w:t>
      </w:r>
      <w:r w:rsidRPr="00CF25BB">
        <w:rPr>
          <w:rFonts w:ascii="Georgia" w:hAnsi="Georgia"/>
          <w:sz w:val="18"/>
          <w:szCs w:val="18"/>
        </w:rPr>
        <w:t xml:space="preserve"> – требование Банка о частичном или полном досрочном исполнении обязательств (в </w:t>
      </w:r>
      <w:proofErr w:type="spellStart"/>
      <w:r w:rsidRPr="00CF25BB">
        <w:rPr>
          <w:rFonts w:ascii="Georgia" w:hAnsi="Georgia"/>
          <w:sz w:val="18"/>
          <w:szCs w:val="18"/>
        </w:rPr>
        <w:t>т.ч</w:t>
      </w:r>
      <w:proofErr w:type="spellEnd"/>
      <w:r w:rsidRPr="00CF25BB">
        <w:rPr>
          <w:rFonts w:ascii="Georgia" w:hAnsi="Georgia"/>
          <w:sz w:val="18"/>
          <w:szCs w:val="18"/>
        </w:rPr>
        <w:t>. просроченных) по возврату Основного долга, начисленных процентов за пользование Кредитом, комиссий (при наличии), неустоек, указанных в Заявлении по Кредиту, и иных платежей, причитающихся Банку в соответствии с Кредитным договором.</w:t>
      </w:r>
    </w:p>
    <w:p w:rsidR="002C3E38" w:rsidRPr="00CF25BB" w:rsidRDefault="002C3E38" w:rsidP="002C3E38">
      <w:pPr>
        <w:numPr>
          <w:ilvl w:val="1"/>
          <w:numId w:val="2"/>
        </w:numPr>
        <w:tabs>
          <w:tab w:val="clear" w:pos="375"/>
          <w:tab w:val="num" w:pos="0"/>
          <w:tab w:val="num" w:pos="851"/>
        </w:tabs>
        <w:spacing w:line="230" w:lineRule="auto"/>
        <w:ind w:left="0" w:right="-83" w:firstLine="284"/>
        <w:jc w:val="both"/>
        <w:rPr>
          <w:rFonts w:ascii="Georgia" w:hAnsi="Georgia"/>
          <w:sz w:val="18"/>
          <w:szCs w:val="18"/>
        </w:rPr>
      </w:pPr>
      <w:r w:rsidRPr="00CF25BB">
        <w:rPr>
          <w:rFonts w:ascii="Georgia" w:hAnsi="Georgia"/>
          <w:b/>
          <w:sz w:val="18"/>
          <w:szCs w:val="18"/>
        </w:rPr>
        <w:t xml:space="preserve">Условия </w:t>
      </w:r>
      <w:r w:rsidRPr="00CF25BB">
        <w:rPr>
          <w:rFonts w:ascii="Georgia" w:hAnsi="Georgia"/>
          <w:sz w:val="18"/>
          <w:szCs w:val="18"/>
        </w:rPr>
        <w:t>– настоящие Условия предоставления ПАО Банк «ФК Открытие» физическим лицам потребительских кредитов.</w:t>
      </w:r>
    </w:p>
    <w:p w:rsidR="002C3E38" w:rsidRPr="00CF25BB" w:rsidRDefault="002C3E38" w:rsidP="002C3E38">
      <w:pPr>
        <w:numPr>
          <w:ilvl w:val="0"/>
          <w:numId w:val="1"/>
        </w:numPr>
        <w:spacing w:before="120" w:line="230" w:lineRule="auto"/>
        <w:jc w:val="center"/>
        <w:rPr>
          <w:rFonts w:ascii="Georgia" w:hAnsi="Georgia"/>
          <w:b/>
          <w:sz w:val="18"/>
          <w:szCs w:val="18"/>
        </w:rPr>
      </w:pPr>
      <w:r w:rsidRPr="00CF25BB">
        <w:rPr>
          <w:rFonts w:ascii="Georgia" w:hAnsi="Georgia"/>
          <w:b/>
          <w:sz w:val="18"/>
          <w:szCs w:val="18"/>
        </w:rPr>
        <w:t>ПРЕДМЕТ ДОГОВОРА</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rPr>
        <w:t xml:space="preserve">Кредитный договор заключается путем акцепта Банком изложенного в Заявлении предложения (оферты) Заемщика о заключении Кредитного договора в порядке, предусмотренном ст.438 Гражданского кодекса Российской Федерации. Акцептом Банка являются действия по открытию Заемщику Текущего счета, о чем Банк сообщает Заемщику путем направления </w:t>
      </w:r>
      <w:proofErr w:type="spellStart"/>
      <w:r w:rsidRPr="00CF25BB">
        <w:rPr>
          <w:rFonts w:ascii="Georgia" w:hAnsi="Georgia"/>
          <w:sz w:val="18"/>
          <w:szCs w:val="18"/>
          <w:lang w:val="en-US"/>
        </w:rPr>
        <w:t>sms</w:t>
      </w:r>
      <w:proofErr w:type="spellEnd"/>
      <w:r w:rsidRPr="00CF25BB">
        <w:rPr>
          <w:rFonts w:ascii="Georgia" w:hAnsi="Georgia"/>
          <w:sz w:val="18"/>
          <w:szCs w:val="18"/>
        </w:rPr>
        <w:t>-сообщения на номер мобильного телефона Заемщика, указанный в Анкете Заемщика. Кредитный договор считается заключенным с даты акцепта Банком предложения (оферты) Заемщика.</w:t>
      </w:r>
    </w:p>
    <w:p w:rsidR="002C3E38" w:rsidRPr="00CF25BB" w:rsidRDefault="002C3E38" w:rsidP="002C3E38">
      <w:pPr>
        <w:pStyle w:val="2"/>
        <w:numPr>
          <w:ilvl w:val="1"/>
          <w:numId w:val="1"/>
        </w:numPr>
        <w:tabs>
          <w:tab w:val="clear" w:pos="705"/>
          <w:tab w:val="num" w:pos="851"/>
        </w:tabs>
        <w:spacing w:line="228" w:lineRule="auto"/>
        <w:ind w:left="0" w:firstLine="284"/>
        <w:rPr>
          <w:rFonts w:ascii="Georgia" w:hAnsi="Georgia"/>
          <w:sz w:val="18"/>
          <w:szCs w:val="18"/>
        </w:rPr>
      </w:pPr>
      <w:r w:rsidRPr="00CF25BB">
        <w:rPr>
          <w:rFonts w:ascii="Georgia" w:hAnsi="Georgia"/>
          <w:sz w:val="18"/>
          <w:szCs w:val="18"/>
        </w:rPr>
        <w:t>Принятие Банком Анкеты Заемщика и иных документов к рассмотрению, а также возникновение возможных расходов Заемщика (на оформление необходимых документов и т.п.) не влечет за собой обязательств Банка предоставить Кредит Заемщику и/или возместить понесенные Заемщиком издержки.</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lang w:val="ru-RU"/>
        </w:rPr>
        <w:t>Банк и его агенты, принимая на себя обязательства рассмотрения Анкеты Заемщика, не дает никаких выраженных или подразумеваемых гарантий по поводу условий кредитования (размер кредита, срок кредитования, процентная ставка и возможность ее изменения).</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lang w:val="ru-RU"/>
        </w:rPr>
        <w:t xml:space="preserve">В </w:t>
      </w:r>
      <w:proofErr w:type="gramStart"/>
      <w:r w:rsidRPr="00CF25BB">
        <w:rPr>
          <w:rFonts w:ascii="Georgia" w:hAnsi="Georgia"/>
          <w:sz w:val="18"/>
          <w:szCs w:val="18"/>
          <w:lang w:val="ru-RU"/>
        </w:rPr>
        <w:t>случае</w:t>
      </w:r>
      <w:proofErr w:type="gramEnd"/>
      <w:r w:rsidRPr="00CF25BB">
        <w:rPr>
          <w:rFonts w:ascii="Georgia" w:hAnsi="Georgia"/>
          <w:sz w:val="18"/>
          <w:szCs w:val="18"/>
          <w:lang w:val="ru-RU"/>
        </w:rPr>
        <w:t xml:space="preserve"> принятия отрицательного решения в предоставлении Кредита, Банк не сообщает причин отказа и не возвращает Заемщику предоставленные им документы.</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rPr>
        <w:t>Банк проводит операции по Текущему счету в соответствии с законодательством Российской Федерации, нормативными актами Банка России, банковскими правилами, регламентирующими порядок открытия Банком счетов, настоящими Условиями и Тарифами по Текущему счету.</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rPr>
        <w:t>Текущий счет открывается после предоставления Заемщиком всех надлежащим образом оформленных документов согласно перечню, определенному Банком в соответствии с законодательством Российской Федерации и Тарифами по Кредиту. Текущий счет не предназначен для проведения операций, связанных с осуществлением предпринимательской деятельности или частной практики.</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rPr>
        <w:t>Банк предоставляет Заемщику Кредит (при условии акцепта Банком Заявления (п.2.1)) в соответствии с Условиями, Заявлением и Тарифами по Кредиту, а Заемщик обязуется возвратить Кредит, уплатить проценты за пользование Кредитом и иные платежи, предусмотренные Кредитным договором.</w:t>
      </w:r>
    </w:p>
    <w:p w:rsidR="002C3E38" w:rsidRPr="00CF25BB" w:rsidRDefault="002C3E38" w:rsidP="002C3E38">
      <w:pPr>
        <w:pStyle w:val="2"/>
        <w:numPr>
          <w:ilvl w:val="1"/>
          <w:numId w:val="1"/>
        </w:numPr>
        <w:tabs>
          <w:tab w:val="clear" w:pos="705"/>
          <w:tab w:val="num" w:pos="851"/>
        </w:tabs>
        <w:spacing w:line="230" w:lineRule="auto"/>
        <w:ind w:left="0" w:right="-83" w:firstLine="284"/>
        <w:rPr>
          <w:rFonts w:ascii="Georgia" w:hAnsi="Georgia"/>
          <w:sz w:val="18"/>
          <w:szCs w:val="18"/>
        </w:rPr>
      </w:pPr>
      <w:r w:rsidRPr="00CF25BB">
        <w:rPr>
          <w:rFonts w:ascii="Georgia" w:hAnsi="Georgia"/>
          <w:sz w:val="18"/>
          <w:szCs w:val="18"/>
        </w:rPr>
        <w:t>Банк предоставляет Кредит путем безналичного зачисления суммы Кредита на счет</w:t>
      </w:r>
      <w:r w:rsidRPr="00CF25BB">
        <w:rPr>
          <w:rFonts w:ascii="Georgia" w:hAnsi="Georgia"/>
          <w:sz w:val="18"/>
          <w:szCs w:val="18"/>
          <w:lang w:val="ru-RU"/>
        </w:rPr>
        <w:t>(-а)</w:t>
      </w:r>
      <w:r w:rsidRPr="00CF25BB">
        <w:rPr>
          <w:rFonts w:ascii="Georgia" w:hAnsi="Georgia"/>
          <w:sz w:val="18"/>
          <w:szCs w:val="18"/>
        </w:rPr>
        <w:t xml:space="preserve"> Заемщика, указанный в разделе 1 Заявления. Кредит предоставляется в срок не позднее Рабочего дня, следующего за днем акцепта Банком Заявления Заемщика (п.2.1).</w:t>
      </w:r>
    </w:p>
    <w:p w:rsidR="002C3E38" w:rsidRPr="00CF25BB" w:rsidRDefault="002C3E38" w:rsidP="002C3E38">
      <w:pPr>
        <w:numPr>
          <w:ilvl w:val="1"/>
          <w:numId w:val="1"/>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Кредитный договор является смешанным договором в соответствии со ст.421 Гражданского кодекса Российской Федерации, поскольку содержит в себе условия кредитного договора и условия договора банковского счета.</w:t>
      </w:r>
    </w:p>
    <w:p w:rsidR="002C3E38" w:rsidRPr="00CF25BB" w:rsidRDefault="002C3E38" w:rsidP="002C3E38">
      <w:pPr>
        <w:numPr>
          <w:ilvl w:val="0"/>
          <w:numId w:val="1"/>
        </w:numPr>
        <w:spacing w:before="120" w:line="230" w:lineRule="auto"/>
        <w:jc w:val="center"/>
        <w:rPr>
          <w:rFonts w:ascii="Georgia" w:hAnsi="Georgia"/>
          <w:b/>
          <w:sz w:val="18"/>
          <w:szCs w:val="18"/>
        </w:rPr>
      </w:pPr>
      <w:r w:rsidRPr="00CF25BB">
        <w:rPr>
          <w:rFonts w:ascii="Georgia" w:hAnsi="Georgia"/>
          <w:b/>
          <w:sz w:val="18"/>
          <w:szCs w:val="18"/>
        </w:rPr>
        <w:t>ПРЕДОСТАВЛЕНИЕ КРЕДИТА</w:t>
      </w:r>
    </w:p>
    <w:p w:rsidR="002C3E38" w:rsidRPr="00CF25BB" w:rsidRDefault="002C3E38" w:rsidP="002C3E38">
      <w:pPr>
        <w:numPr>
          <w:ilvl w:val="1"/>
          <w:numId w:val="1"/>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 xml:space="preserve">Для получения Кредита Заемщик предоставляет </w:t>
      </w:r>
      <w:proofErr w:type="gramStart"/>
      <w:r w:rsidRPr="00CF25BB">
        <w:rPr>
          <w:rFonts w:ascii="Georgia" w:hAnsi="Georgia"/>
          <w:sz w:val="18"/>
          <w:szCs w:val="18"/>
        </w:rPr>
        <w:t>Банку</w:t>
      </w:r>
      <w:proofErr w:type="gramEnd"/>
      <w:r w:rsidRPr="00CF25BB">
        <w:rPr>
          <w:rFonts w:ascii="Georgia" w:hAnsi="Georgia"/>
          <w:sz w:val="18"/>
          <w:szCs w:val="18"/>
        </w:rPr>
        <w:t xml:space="preserve"> указанную в Заявлении информацию и перечисленные поименованные в Тарифах по Кредиту документы, необходимые для принятия Банком решения о возможности предоставления Кредита.</w:t>
      </w:r>
    </w:p>
    <w:p w:rsidR="002C3E38" w:rsidRPr="00CF25BB" w:rsidRDefault="002C3E38" w:rsidP="002C3E38">
      <w:pPr>
        <w:numPr>
          <w:ilvl w:val="1"/>
          <w:numId w:val="1"/>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Кредит предоставляется в сумме и на срок, указанные в разделе 2 Заявления. Кредит, начисленные проценты за пользование Кредитом, неустойки, предусмотренные разделом 2 Заявления, и иные платежи, предусмотренные условиями Кредитного договора, подлежат уплате Банку в соответствии с разделом 2 Заявления и Графиком платежей.</w:t>
      </w:r>
    </w:p>
    <w:p w:rsidR="002C3E38" w:rsidRPr="00CF25BB" w:rsidRDefault="002C3E38" w:rsidP="002C3E38">
      <w:pPr>
        <w:numPr>
          <w:ilvl w:val="1"/>
          <w:numId w:val="1"/>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Кредит считается предоставленным Банком с момента зачисления Банком суммы Кредита на счет Заемщика, указанный в разделе 1 Заявления.</w:t>
      </w:r>
    </w:p>
    <w:p w:rsidR="002C3E38" w:rsidRPr="00CF25BB" w:rsidRDefault="002C3E38" w:rsidP="002C3E38">
      <w:pPr>
        <w:pStyle w:val="a4"/>
        <w:numPr>
          <w:ilvl w:val="0"/>
          <w:numId w:val="3"/>
        </w:numPr>
        <w:spacing w:before="120" w:line="230" w:lineRule="auto"/>
        <w:jc w:val="center"/>
        <w:rPr>
          <w:rFonts w:ascii="Georgia" w:hAnsi="Georgia"/>
          <w:b/>
          <w:sz w:val="18"/>
          <w:szCs w:val="18"/>
        </w:rPr>
      </w:pPr>
      <w:r w:rsidRPr="00CF25BB">
        <w:rPr>
          <w:rFonts w:ascii="Georgia" w:hAnsi="Georgia"/>
          <w:b/>
          <w:sz w:val="18"/>
          <w:szCs w:val="18"/>
        </w:rPr>
        <w:t>ПОРЯДОК НАЧИСЛЕНИЯ ПРОЦЕНТОВ ЗА ПОЛЬЗОВАНИЕ КРЕДИТОМ</w:t>
      </w:r>
    </w:p>
    <w:p w:rsidR="002C3E38" w:rsidRPr="00CF25BB" w:rsidRDefault="002C3E38" w:rsidP="002C3E38">
      <w:pPr>
        <w:numPr>
          <w:ilvl w:val="1"/>
          <w:numId w:val="4"/>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lastRenderedPageBreak/>
        <w:t xml:space="preserve">За пользование Кредитом Заемщик уплачивает Банку проценты. Размер процентной ставки за пользование Кредитом </w:t>
      </w:r>
      <w:proofErr w:type="gramStart"/>
      <w:r w:rsidRPr="00CF25BB">
        <w:rPr>
          <w:rFonts w:ascii="Georgia" w:hAnsi="Georgia"/>
          <w:sz w:val="18"/>
          <w:szCs w:val="18"/>
        </w:rPr>
        <w:t>устанавливается Тарифами по Кредиту и указывается</w:t>
      </w:r>
      <w:proofErr w:type="gramEnd"/>
      <w:r w:rsidRPr="00CF25BB">
        <w:rPr>
          <w:rFonts w:ascii="Georgia" w:hAnsi="Georgia"/>
          <w:sz w:val="18"/>
          <w:szCs w:val="18"/>
        </w:rPr>
        <w:t xml:space="preserve"> в Заявлении.</w:t>
      </w:r>
    </w:p>
    <w:p w:rsidR="002C3E38" w:rsidRPr="00CF25BB" w:rsidRDefault="002C3E38" w:rsidP="002C3E38">
      <w:pPr>
        <w:numPr>
          <w:ilvl w:val="1"/>
          <w:numId w:val="4"/>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Начисление процентов за пользование Кредитом производится по формуле простых процентов на остаток Основного долга (за исключением просроченного Основного долга) на начало дня с даты, следующей за датой выдачи Кредита, по дату погашения Кредита включительно.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rsidR="002C3E38" w:rsidRPr="00CF25BB" w:rsidRDefault="002C3E38" w:rsidP="002C3E38">
      <w:pPr>
        <w:numPr>
          <w:ilvl w:val="1"/>
          <w:numId w:val="4"/>
        </w:numPr>
        <w:tabs>
          <w:tab w:val="clear" w:pos="705"/>
          <w:tab w:val="num" w:pos="851"/>
        </w:tabs>
        <w:spacing w:line="230" w:lineRule="auto"/>
        <w:ind w:left="0" w:right="-83" w:firstLine="284"/>
        <w:jc w:val="both"/>
        <w:rPr>
          <w:rFonts w:ascii="Georgia" w:hAnsi="Georgia"/>
          <w:sz w:val="18"/>
          <w:szCs w:val="18"/>
        </w:rPr>
      </w:pPr>
      <w:r w:rsidRPr="00CF25BB">
        <w:rPr>
          <w:rFonts w:ascii="Georgia" w:hAnsi="Georgia"/>
          <w:sz w:val="18"/>
          <w:szCs w:val="18"/>
        </w:rPr>
        <w:t>Проценты на сумму Основного долга начисляются ежедневно,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w:t>
      </w:r>
    </w:p>
    <w:p w:rsidR="002C3E38" w:rsidRPr="00CF25BB" w:rsidRDefault="002C3E38" w:rsidP="002C3E38">
      <w:pPr>
        <w:pStyle w:val="a4"/>
        <w:numPr>
          <w:ilvl w:val="0"/>
          <w:numId w:val="3"/>
        </w:numPr>
        <w:spacing w:before="120" w:line="230" w:lineRule="auto"/>
        <w:ind w:left="357" w:hanging="357"/>
        <w:jc w:val="center"/>
        <w:rPr>
          <w:rFonts w:ascii="Georgia" w:hAnsi="Georgia"/>
          <w:b/>
          <w:sz w:val="18"/>
          <w:szCs w:val="18"/>
        </w:rPr>
      </w:pPr>
      <w:r w:rsidRPr="00CF25BB">
        <w:rPr>
          <w:rFonts w:ascii="Georgia" w:hAnsi="Georgia"/>
          <w:b/>
          <w:sz w:val="18"/>
          <w:szCs w:val="18"/>
        </w:rPr>
        <w:t>ПОРЯДОК ПОГАШЕНИЯ ЗАДОЛЖЕННОСТИ</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Погашение Задолженности осуществляется Заемщиком путем внесения Ежемесячных платежей в соответствии с Графиком платежей</w:t>
      </w:r>
      <w:r w:rsidRPr="00CF25BB">
        <w:rPr>
          <w:rFonts w:ascii="Georgia" w:hAnsi="Georgia"/>
          <w:sz w:val="18"/>
          <w:szCs w:val="18"/>
          <w:lang w:val="ru-RU"/>
        </w:rPr>
        <w:t>.</w:t>
      </w:r>
      <w:r w:rsidRPr="00CF25BB">
        <w:rPr>
          <w:rFonts w:ascii="Georgia" w:hAnsi="Georgia"/>
          <w:sz w:val="18"/>
          <w:szCs w:val="18"/>
        </w:rPr>
        <w:t>Банк рекомендует Заемщику вносить на СКС или Текущий счет сумму денежных средств, равную сумме Ежемесячного платежа, в срок не позднее 2 (двух) Рабочих дней до Даты платежа, указанной в Графике платежей.</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Сумма Ежемесячного платежа списывается Банком  без дополнительного распоряжения Заемщика</w:t>
      </w:r>
      <w:r w:rsidRPr="00CF25BB">
        <w:rPr>
          <w:rFonts w:ascii="Georgia" w:hAnsi="Georgia"/>
          <w:sz w:val="18"/>
          <w:szCs w:val="18"/>
          <w:lang w:val="ru-RU"/>
        </w:rPr>
        <w:t>, на основании заранее данного акцепта,</w:t>
      </w:r>
      <w:r w:rsidRPr="00CF25BB">
        <w:rPr>
          <w:rFonts w:ascii="Georgia" w:hAnsi="Georgia"/>
          <w:sz w:val="18"/>
          <w:szCs w:val="18"/>
        </w:rPr>
        <w:t xml:space="preserve"> с СКС и (или) Текущего счета в Дату очередного платежа в соответствии с Графиком платежей. В случае если Дата платежа, указанная в Графике платежей, приходится на нерабочий день, списание Банком денежных средств в погашение Ежемесячного платежа осуществляется в ближайший следующий за ним Рабочий день. При </w:t>
      </w:r>
      <w:r w:rsidRPr="00CF25BB">
        <w:rPr>
          <w:rFonts w:ascii="Georgia" w:hAnsi="Georgia"/>
          <w:sz w:val="18"/>
          <w:szCs w:val="18"/>
          <w:lang w:val="ru-RU"/>
        </w:rPr>
        <w:t>совпадении Даты платежа с календарной датой, отсутствующей в месяце</w:t>
      </w:r>
      <w:r w:rsidRPr="00CF25BB">
        <w:rPr>
          <w:rFonts w:ascii="Georgia" w:hAnsi="Georgia"/>
          <w:sz w:val="18"/>
          <w:szCs w:val="18"/>
        </w:rPr>
        <w:t xml:space="preserve">, списание Банком денежных средств в погашение Ежемесячного платежа осуществляется </w:t>
      </w:r>
      <w:r w:rsidRPr="00CF25BB">
        <w:rPr>
          <w:rFonts w:ascii="Georgia" w:hAnsi="Georgia"/>
          <w:sz w:val="18"/>
          <w:szCs w:val="18"/>
          <w:lang w:val="ru-RU"/>
        </w:rPr>
        <w:t>в последний</w:t>
      </w:r>
      <w:r w:rsidRPr="00CF25BB">
        <w:rPr>
          <w:rFonts w:ascii="Georgia" w:hAnsi="Georgia"/>
          <w:sz w:val="18"/>
          <w:szCs w:val="18"/>
        </w:rPr>
        <w:t xml:space="preserve"> </w:t>
      </w:r>
      <w:r w:rsidRPr="00CF25BB">
        <w:rPr>
          <w:rFonts w:ascii="Georgia" w:hAnsi="Georgia"/>
          <w:sz w:val="18"/>
          <w:szCs w:val="18"/>
          <w:lang w:val="ru-RU"/>
        </w:rPr>
        <w:t>календарный</w:t>
      </w:r>
      <w:r w:rsidRPr="00CF25BB">
        <w:rPr>
          <w:rFonts w:ascii="Georgia" w:hAnsi="Georgia"/>
          <w:sz w:val="18"/>
          <w:szCs w:val="18"/>
        </w:rPr>
        <w:t xml:space="preserve"> день</w:t>
      </w:r>
      <w:r w:rsidRPr="00CF25BB">
        <w:rPr>
          <w:rFonts w:ascii="Georgia" w:hAnsi="Georgia"/>
          <w:sz w:val="18"/>
          <w:szCs w:val="18"/>
          <w:lang w:val="ru-RU"/>
        </w:rPr>
        <w:t xml:space="preserve"> месяца</w:t>
      </w:r>
      <w:r w:rsidRPr="00CF25BB">
        <w:rPr>
          <w:rFonts w:ascii="Georgia" w:hAnsi="Georgia"/>
          <w:sz w:val="18"/>
          <w:szCs w:val="18"/>
        </w:rPr>
        <w:t>.</w:t>
      </w:r>
      <w:r w:rsidRPr="00CF25BB">
        <w:rPr>
          <w:rFonts w:ascii="Georgia" w:hAnsi="Georgia"/>
          <w:sz w:val="18"/>
          <w:szCs w:val="18"/>
          <w:lang w:val="ru-RU"/>
        </w:rPr>
        <w:t xml:space="preserve"> </w:t>
      </w:r>
      <w:r w:rsidRPr="00CF25BB">
        <w:rPr>
          <w:rFonts w:ascii="Georgia" w:hAnsi="Georgia"/>
          <w:sz w:val="18"/>
          <w:szCs w:val="18"/>
        </w:rPr>
        <w:t xml:space="preserve">В случае переноса Даты платежа, указанной в Графике платежей, в связи с совпадением Даты платежа с выходными/праздничными днями, в том числе установленным решением Правительства Российской Федерации, и/или днем, когда на </w:t>
      </w:r>
      <w:r w:rsidRPr="00CF25BB">
        <w:rPr>
          <w:rFonts w:ascii="Georgia" w:hAnsi="Georgia"/>
          <w:sz w:val="18"/>
          <w:szCs w:val="18"/>
          <w:lang w:val="ru-RU"/>
        </w:rPr>
        <w:t xml:space="preserve"> </w:t>
      </w:r>
      <w:r w:rsidRPr="00CF25BB">
        <w:rPr>
          <w:rFonts w:ascii="Georgia" w:hAnsi="Georgia"/>
          <w:sz w:val="18"/>
          <w:szCs w:val="18"/>
        </w:rPr>
        <w:t>основании акта уполномоченного органа Банк не работает, Заемщик обязан получить в Банке новый График платежей</w:t>
      </w:r>
      <w:r w:rsidRPr="00CF25BB">
        <w:rPr>
          <w:rFonts w:ascii="Georgia" w:hAnsi="Georgia"/>
          <w:sz w:val="18"/>
          <w:szCs w:val="18"/>
          <w:lang w:val="ru-RU"/>
        </w:rPr>
        <w:t xml:space="preserve"> </w:t>
      </w:r>
      <w:r w:rsidRPr="00CF25BB">
        <w:rPr>
          <w:rFonts w:ascii="Georgia" w:hAnsi="Georgia"/>
          <w:sz w:val="18"/>
          <w:szCs w:val="18"/>
        </w:rPr>
        <w:t>в порядке, предусмотренном п.5.19 Условий.</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В случае недостаточности денежных средств на СКС и (или) Текущем счете для списания в полном объеме суммы Ежемесячного платежа, указанной в Графике платежей на Дату платежа, Банк осуществляет списание с СКС и (или) Текущего счета имеющихся денежных средств. Часть Основного долга, начисленные за Расчетный период проценты за пользование Кредитом становятся просроченными в той части, в которой они не были погашены в результате списания имеющихся на СКС и (или) Текущем счете денежных средств в очередности, предусмотренной п.5.14 настоящих Условий.</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 xml:space="preserve">В случае частичного досрочного погашения Основного долга по заявлению Заемщика размер Ежемесячного платежа, указанный в Графике платежей, </w:t>
      </w:r>
      <w:proofErr w:type="spellStart"/>
      <w:r w:rsidRPr="00CF25BB">
        <w:rPr>
          <w:rFonts w:ascii="Georgia" w:hAnsi="Georgia"/>
          <w:sz w:val="18"/>
          <w:szCs w:val="18"/>
        </w:rPr>
        <w:t>перерассчитывается</w:t>
      </w:r>
      <w:proofErr w:type="spellEnd"/>
      <w:r w:rsidRPr="00CF25BB">
        <w:rPr>
          <w:rFonts w:ascii="Georgia" w:hAnsi="Georgia"/>
          <w:sz w:val="18"/>
          <w:szCs w:val="18"/>
        </w:rPr>
        <w:t xml:space="preserve"> (уменьшается), исходя из остатка Основного долга на начало дня, следующего за Датой платежа, в которую было произведено частичное досрочное погашение, при сохранении общего срока возврата Кредита, указанного в разделе 2 Заявления. Заемщик обязан получить в Банке новый График платежей в порядке, предусмотренном п.5.19 Условий. </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Частичное досрочное погашение Основного долга не освобождает Заемщика от уплаты Ежемесячного платежа в Дату очередного платежа в соответствии с условиями Кредитного договора.</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Заемщик имеет право осуществить частичное досрочное погашение Основного долга в Дату платежа и полное досрочное погашение Задолженности в любую дату, предоставив в Банк Заявление на полное/частичное досрочное погашение кредита установленной Банком формы не менее чем за 5 (пять) Рабочих дней до желаемой даты частичного погашения Основного долга или полного досрочного погашения Задолженности, если более короткий срок не установлен Банком.</w:t>
      </w:r>
    </w:p>
    <w:p w:rsidR="00CF25BB" w:rsidRPr="00CF25BB" w:rsidRDefault="00A6190C" w:rsidP="00CF25BB">
      <w:pPr>
        <w:pStyle w:val="a4"/>
        <w:numPr>
          <w:ilvl w:val="2"/>
          <w:numId w:val="11"/>
        </w:numPr>
        <w:tabs>
          <w:tab w:val="clear" w:pos="720"/>
          <w:tab w:val="num" w:pos="851"/>
        </w:tabs>
        <w:ind w:left="0" w:firstLine="284"/>
        <w:rPr>
          <w:rFonts w:ascii="Georgia" w:hAnsi="Georgia"/>
          <w:sz w:val="18"/>
          <w:szCs w:val="18"/>
        </w:rPr>
      </w:pPr>
      <w:r w:rsidRPr="006731B2">
        <w:rPr>
          <w:rFonts w:ascii="Georgia" w:hAnsi="Georgia"/>
          <w:sz w:val="18"/>
          <w:szCs w:val="18"/>
        </w:rPr>
        <w:t xml:space="preserve">Банк в период действия Кредитного договора предоставляет Заемщику возможность осуществить частичное досрочное погашение Основного долга и (или) полное досрочное погашение Задолженности путем создания заявки на досрочное погашение дистанционно с использованием Мобильного банка (в случае присоединения Заемщика к Условиям дистанционного банковского обслуживания физических лиц в ПАО Банк «ФК Открытие»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(в случае присоединения Заемщика к Условиям дистанционного банковского обслуживания физических лиц в ПАО Банк «ФК Открытие» с использованием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Частичное досрочное погашение Основного долга и (или) полное досрочное погашение Задолженности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осуществляется </w:t>
      </w:r>
      <w:r w:rsidRPr="006731B2">
        <w:rPr>
          <w:rFonts w:ascii="Georgia" w:hAnsi="Georgia"/>
          <w:sz w:val="18"/>
          <w:szCs w:val="18"/>
          <w:lang w:val="ru-RU"/>
        </w:rPr>
        <w:t xml:space="preserve">Банком </w:t>
      </w:r>
      <w:r w:rsidRPr="006731B2">
        <w:rPr>
          <w:rFonts w:ascii="Georgia" w:hAnsi="Georgia"/>
          <w:sz w:val="18"/>
          <w:szCs w:val="18"/>
        </w:rPr>
        <w:t>только в Дату платежа. Заявк</w:t>
      </w:r>
      <w:r w:rsidRPr="006731B2">
        <w:rPr>
          <w:rFonts w:ascii="Georgia" w:hAnsi="Georgia"/>
          <w:sz w:val="18"/>
          <w:szCs w:val="18"/>
          <w:lang w:val="ru-RU"/>
        </w:rPr>
        <w:t>а</w:t>
      </w:r>
      <w:r w:rsidRPr="006731B2">
        <w:rPr>
          <w:rFonts w:ascii="Georgia" w:hAnsi="Georgia"/>
          <w:sz w:val="18"/>
          <w:szCs w:val="18"/>
        </w:rPr>
        <w:t xml:space="preserve"> на досрочное погашение дистанционно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Заемщик может </w:t>
      </w:r>
      <w:r w:rsidRPr="006731B2">
        <w:rPr>
          <w:rFonts w:ascii="Georgia" w:hAnsi="Georgia"/>
          <w:sz w:val="18"/>
          <w:szCs w:val="18"/>
          <w:lang w:val="ru-RU"/>
        </w:rPr>
        <w:t xml:space="preserve">быть создана Заемщиком </w:t>
      </w:r>
      <w:r w:rsidRPr="006731B2">
        <w:rPr>
          <w:rFonts w:ascii="Georgia" w:hAnsi="Georgia"/>
          <w:sz w:val="18"/>
          <w:szCs w:val="18"/>
        </w:rPr>
        <w:t xml:space="preserve">в любой день, </w:t>
      </w:r>
      <w:r w:rsidRPr="006731B2">
        <w:rPr>
          <w:rFonts w:ascii="Georgia" w:hAnsi="Georgia"/>
          <w:sz w:val="18"/>
          <w:szCs w:val="18"/>
          <w:lang w:val="ru-RU"/>
        </w:rPr>
        <w:t>но не позднее 23:59 часов по московскому времени Даты платежа.</w:t>
      </w:r>
      <w:r w:rsidRPr="006731B2">
        <w:rPr>
          <w:rFonts w:ascii="Georgia" w:hAnsi="Georgia"/>
          <w:sz w:val="18"/>
          <w:szCs w:val="18"/>
        </w:rPr>
        <w:t xml:space="preserve"> Создание заявки на частичное досрочное погашение Основного долга и (или) полное досрочное погашение Задолженности дистанционно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возможно при наличии на Текущем счете и (или) СКС суммы денежных средств, достаточных для осуществления досрочного погашения. Информация об остатке денежных средств на Текущем счете и (или) СКС предоставляется Заемщику в Мобильном банке/ Интернет-банке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Банк уведомляет Заемщика посредством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о сумме Основного долга и процентов за фактический срок пользования Кредитом, подлежащих уплате Заемщиком на дату досрочного погашения. Заявка считается принятой Банком при отражении в Мобильном банке/ Интернет-банке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Заемщика информации «Принята заявка на досрочное погашение на сумму _______». Заемщик </w:t>
      </w:r>
      <w:r w:rsidRPr="006731B2">
        <w:rPr>
          <w:rFonts w:ascii="Georgia" w:hAnsi="Georgia"/>
          <w:sz w:val="18"/>
          <w:szCs w:val="18"/>
          <w:lang w:val="ru-RU"/>
        </w:rPr>
        <w:t xml:space="preserve">на Дату платежа </w:t>
      </w:r>
      <w:r w:rsidRPr="006731B2">
        <w:rPr>
          <w:rFonts w:ascii="Georgia" w:hAnsi="Georgia"/>
          <w:sz w:val="18"/>
          <w:szCs w:val="18"/>
        </w:rPr>
        <w:t>обеспечивает на Текущем счете и (или) СКС сумму денежных средств необходимую для осуществления досрочного погашения</w:t>
      </w:r>
      <w:r w:rsidRPr="006731B2">
        <w:rPr>
          <w:rFonts w:ascii="Georgia" w:hAnsi="Georgia"/>
          <w:sz w:val="18"/>
          <w:szCs w:val="18"/>
          <w:lang w:val="ru-RU"/>
        </w:rPr>
        <w:t xml:space="preserve"> и погашения Ежемесячного </w:t>
      </w:r>
      <w:r w:rsidRPr="006731B2">
        <w:rPr>
          <w:rFonts w:ascii="Georgia" w:hAnsi="Georgia"/>
          <w:sz w:val="18"/>
          <w:szCs w:val="18"/>
        </w:rPr>
        <w:t>платежа в соответствии с условиями Кредитного договора</w:t>
      </w:r>
      <w:r w:rsidRPr="006731B2">
        <w:rPr>
          <w:rFonts w:ascii="Georgia" w:hAnsi="Georgia"/>
          <w:sz w:val="18"/>
          <w:szCs w:val="18"/>
          <w:lang w:val="ru-RU"/>
        </w:rPr>
        <w:t xml:space="preserve">. </w:t>
      </w:r>
      <w:proofErr w:type="gramStart"/>
      <w:r w:rsidRPr="006731B2">
        <w:rPr>
          <w:rFonts w:ascii="Georgia" w:hAnsi="Georgia"/>
          <w:sz w:val="18"/>
          <w:szCs w:val="18"/>
          <w:lang w:val="ru-RU"/>
        </w:rPr>
        <w:t>П</w:t>
      </w:r>
      <w:proofErr w:type="spellStart"/>
      <w:r w:rsidRPr="006731B2">
        <w:rPr>
          <w:rFonts w:ascii="Georgia" w:hAnsi="Georgia"/>
          <w:sz w:val="18"/>
          <w:szCs w:val="18"/>
        </w:rPr>
        <w:t>ри</w:t>
      </w:r>
      <w:proofErr w:type="spellEnd"/>
      <w:r w:rsidRPr="006731B2">
        <w:rPr>
          <w:rFonts w:ascii="Georgia" w:hAnsi="Georgia"/>
          <w:sz w:val="18"/>
          <w:szCs w:val="18"/>
        </w:rPr>
        <w:t xml:space="preserve"> достаточности денежных средств </w:t>
      </w:r>
      <w:r w:rsidRPr="006731B2">
        <w:rPr>
          <w:rFonts w:ascii="Georgia" w:hAnsi="Georgia"/>
          <w:sz w:val="18"/>
          <w:szCs w:val="18"/>
          <w:lang w:val="ru-RU"/>
        </w:rPr>
        <w:t xml:space="preserve">на Текущем счете и (или) СКС, Банк </w:t>
      </w:r>
      <w:r w:rsidRPr="006731B2">
        <w:rPr>
          <w:rFonts w:ascii="Georgia" w:hAnsi="Georgia"/>
          <w:sz w:val="18"/>
          <w:szCs w:val="18"/>
        </w:rPr>
        <w:t xml:space="preserve">осуществляет досрочное погашение по заявке </w:t>
      </w:r>
      <w:r w:rsidRPr="006731B2">
        <w:rPr>
          <w:rFonts w:ascii="Georgia" w:hAnsi="Georgia"/>
          <w:sz w:val="18"/>
          <w:szCs w:val="18"/>
          <w:lang w:val="ru-RU"/>
        </w:rPr>
        <w:t xml:space="preserve">на </w:t>
      </w:r>
      <w:r w:rsidRPr="006731B2">
        <w:rPr>
          <w:rFonts w:ascii="Georgia" w:hAnsi="Georgia"/>
          <w:sz w:val="18"/>
          <w:szCs w:val="18"/>
        </w:rPr>
        <w:t>досрочно</w:t>
      </w:r>
      <w:r w:rsidRPr="006731B2">
        <w:rPr>
          <w:rFonts w:ascii="Georgia" w:hAnsi="Georgia"/>
          <w:sz w:val="18"/>
          <w:szCs w:val="18"/>
          <w:lang w:val="ru-RU"/>
        </w:rPr>
        <w:t>е</w:t>
      </w:r>
      <w:r w:rsidRPr="006731B2">
        <w:rPr>
          <w:rFonts w:ascii="Georgia" w:hAnsi="Georgia"/>
          <w:sz w:val="18"/>
          <w:szCs w:val="18"/>
        </w:rPr>
        <w:t xml:space="preserve"> погашени</w:t>
      </w:r>
      <w:r w:rsidRPr="006731B2">
        <w:rPr>
          <w:rFonts w:ascii="Georgia" w:hAnsi="Georgia"/>
          <w:sz w:val="18"/>
          <w:szCs w:val="18"/>
          <w:lang w:val="ru-RU"/>
        </w:rPr>
        <w:t>е</w:t>
      </w:r>
      <w:r w:rsidRPr="006731B2">
        <w:rPr>
          <w:rFonts w:ascii="Georgia" w:hAnsi="Georgia"/>
          <w:sz w:val="18"/>
          <w:szCs w:val="18"/>
        </w:rPr>
        <w:t xml:space="preserve">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xml:space="preserve">», при недостаточности денежных средств </w:t>
      </w:r>
      <w:r w:rsidRPr="006731B2">
        <w:rPr>
          <w:rFonts w:ascii="Georgia" w:hAnsi="Georgia"/>
          <w:sz w:val="18"/>
          <w:szCs w:val="18"/>
          <w:lang w:val="ru-RU"/>
        </w:rPr>
        <w:t>на Текущем счете и (или) СКС</w:t>
      </w:r>
      <w:r w:rsidRPr="006731B2">
        <w:rPr>
          <w:rFonts w:ascii="Georgia" w:hAnsi="Georgia"/>
          <w:sz w:val="18"/>
          <w:szCs w:val="18"/>
        </w:rPr>
        <w:t xml:space="preserve"> досрочное погашение не осуществляется, заявка</w:t>
      </w:r>
      <w:r w:rsidRPr="006731B2">
        <w:rPr>
          <w:rFonts w:ascii="Georgia" w:hAnsi="Georgia"/>
          <w:sz w:val="18"/>
          <w:szCs w:val="18"/>
          <w:lang w:val="ru-RU"/>
        </w:rPr>
        <w:t xml:space="preserve"> на</w:t>
      </w:r>
      <w:r w:rsidRPr="006731B2">
        <w:rPr>
          <w:rFonts w:ascii="Georgia" w:hAnsi="Georgia"/>
          <w:sz w:val="18"/>
          <w:szCs w:val="18"/>
        </w:rPr>
        <w:t xml:space="preserve"> досрочно</w:t>
      </w:r>
      <w:r w:rsidRPr="006731B2">
        <w:rPr>
          <w:rFonts w:ascii="Georgia" w:hAnsi="Georgia"/>
          <w:sz w:val="18"/>
          <w:szCs w:val="18"/>
          <w:lang w:val="ru-RU"/>
        </w:rPr>
        <w:t>е</w:t>
      </w:r>
      <w:r w:rsidRPr="006731B2">
        <w:rPr>
          <w:rFonts w:ascii="Georgia" w:hAnsi="Georgia"/>
          <w:sz w:val="18"/>
          <w:szCs w:val="18"/>
        </w:rPr>
        <w:t xml:space="preserve"> погашени</w:t>
      </w:r>
      <w:r w:rsidRPr="006731B2">
        <w:rPr>
          <w:rFonts w:ascii="Georgia" w:hAnsi="Georgia"/>
          <w:sz w:val="18"/>
          <w:szCs w:val="18"/>
          <w:lang w:val="ru-RU"/>
        </w:rPr>
        <w:t>е</w:t>
      </w:r>
      <w:r w:rsidRPr="006731B2">
        <w:rPr>
          <w:rFonts w:ascii="Georgia" w:hAnsi="Georgia"/>
          <w:sz w:val="18"/>
          <w:szCs w:val="18"/>
        </w:rPr>
        <w:t xml:space="preserve"> с использованием Мобильного банка/ Интернет-банка «Открытие </w:t>
      </w:r>
      <w:proofErr w:type="spellStart"/>
      <w:r w:rsidRPr="006731B2">
        <w:rPr>
          <w:rFonts w:ascii="Georgia" w:hAnsi="Georgia"/>
          <w:sz w:val="18"/>
          <w:szCs w:val="18"/>
        </w:rPr>
        <w:t>Online</w:t>
      </w:r>
      <w:proofErr w:type="spellEnd"/>
      <w:r w:rsidRPr="006731B2">
        <w:rPr>
          <w:rFonts w:ascii="Georgia" w:hAnsi="Georgia"/>
          <w:sz w:val="18"/>
          <w:szCs w:val="18"/>
        </w:rPr>
        <w:t>» не исполняется.</w:t>
      </w:r>
      <w:proofErr w:type="gramEnd"/>
    </w:p>
    <w:p w:rsidR="00CF25BB" w:rsidRPr="00CF25BB" w:rsidRDefault="00A6190C" w:rsidP="00CF25BB">
      <w:pPr>
        <w:pStyle w:val="a4"/>
        <w:numPr>
          <w:ilvl w:val="2"/>
          <w:numId w:val="11"/>
        </w:numPr>
        <w:tabs>
          <w:tab w:val="clear" w:pos="720"/>
          <w:tab w:val="num" w:pos="851"/>
        </w:tabs>
        <w:ind w:left="0" w:firstLine="284"/>
        <w:rPr>
          <w:rFonts w:ascii="Georgia" w:hAnsi="Georgia"/>
          <w:sz w:val="18"/>
          <w:szCs w:val="18"/>
        </w:rPr>
      </w:pPr>
      <w:r w:rsidRPr="006731B2">
        <w:rPr>
          <w:rFonts w:ascii="Georgia" w:hAnsi="Georgia"/>
          <w:sz w:val="18"/>
          <w:szCs w:val="18"/>
        </w:rPr>
        <w:t xml:space="preserve">Банк в период действия Кредитного договора предоставляет Заемщику возможность осуществить частичное досрочное погашение Основного долга и (или) полное досрочное погашение Задолженности путем создания заявки посредством совершения Заемщиком звонка по телефону в контакт-центр Банка – телефон для звонка по России 8-800-700-78-77, телефон для звонка в Москве +7-495-787-78-77. Частичное досрочное погашение </w:t>
      </w:r>
      <w:r w:rsidRPr="006731B2">
        <w:rPr>
          <w:rFonts w:ascii="Georgia" w:hAnsi="Georgia"/>
          <w:sz w:val="18"/>
          <w:szCs w:val="18"/>
        </w:rPr>
        <w:lastRenderedPageBreak/>
        <w:t xml:space="preserve">Основного долга и (или) полное досрочное погашение Задолженности посредством звонка в контакт-центр Банка осуществляется </w:t>
      </w:r>
      <w:r w:rsidRPr="006731B2">
        <w:rPr>
          <w:rFonts w:ascii="Georgia" w:hAnsi="Georgia"/>
          <w:sz w:val="18"/>
          <w:szCs w:val="18"/>
          <w:lang w:val="ru-RU"/>
        </w:rPr>
        <w:t xml:space="preserve">Банком </w:t>
      </w:r>
      <w:r w:rsidRPr="006731B2">
        <w:rPr>
          <w:rFonts w:ascii="Georgia" w:hAnsi="Georgia"/>
          <w:sz w:val="18"/>
          <w:szCs w:val="18"/>
        </w:rPr>
        <w:t xml:space="preserve">только в Дату платежа. Заявка на досрочное погашение принимается контакт-центром Банка в любой день после установления личности Заемщика по телефону. При осуществлении частичного досрочного погашения – Заемщик сообщает сумму досрочного погашения. Банк осуществляет запись телефонного разговора Заемщика с контакт-центром. </w:t>
      </w:r>
      <w:r w:rsidRPr="006731B2">
        <w:rPr>
          <w:rFonts w:ascii="Georgia" w:hAnsi="Georgia"/>
          <w:sz w:val="18"/>
          <w:szCs w:val="18"/>
          <w:lang w:val="ru-RU"/>
        </w:rPr>
        <w:t xml:space="preserve">Сотрудник </w:t>
      </w:r>
      <w:proofErr w:type="gramStart"/>
      <w:r w:rsidRPr="006731B2">
        <w:rPr>
          <w:rFonts w:ascii="Georgia" w:hAnsi="Georgia"/>
          <w:sz w:val="18"/>
          <w:szCs w:val="18"/>
        </w:rPr>
        <w:t>Контакт-центр</w:t>
      </w:r>
      <w:r w:rsidRPr="006731B2">
        <w:rPr>
          <w:rFonts w:ascii="Georgia" w:hAnsi="Georgia"/>
          <w:sz w:val="18"/>
          <w:szCs w:val="18"/>
          <w:lang w:val="ru-RU"/>
        </w:rPr>
        <w:t>а</w:t>
      </w:r>
      <w:proofErr w:type="gramEnd"/>
      <w:r w:rsidRPr="006731B2">
        <w:rPr>
          <w:rFonts w:ascii="Georgia" w:hAnsi="Georgia"/>
          <w:sz w:val="18"/>
          <w:szCs w:val="18"/>
        </w:rPr>
        <w:t xml:space="preserve"> рассчитывает сумму Основного долга и процентов за фактический срок пользования Кредитом, подлежащих уплате Заемщиком на дату досрочного погашения и сообщает ее Заемщику. Также контакт-центр сообщает Заемщику информацию об остатке денежных средств на Текущем счете и (или) СКС. Заявка считается принятой Банком при направлении Банком Заемщику СМС-сообщения о принятии заявки на досрочное или частично досрочное погашение на номер мобильного телефона, указанного в Анкете. Заемщик обеспечивает на </w:t>
      </w:r>
      <w:r w:rsidRPr="006731B2">
        <w:rPr>
          <w:rFonts w:ascii="Georgia" w:hAnsi="Georgia"/>
          <w:sz w:val="18"/>
          <w:szCs w:val="18"/>
          <w:lang w:val="ru-RU"/>
        </w:rPr>
        <w:t>Дату платежа</w:t>
      </w:r>
      <w:r w:rsidRPr="006731B2">
        <w:rPr>
          <w:rFonts w:ascii="Georgia" w:hAnsi="Georgia"/>
          <w:sz w:val="18"/>
          <w:szCs w:val="18"/>
        </w:rPr>
        <w:t xml:space="preserve"> на Текущем счете и (или) СКС сумму денежных средств, необходимую для осуществления досрочного погашения</w:t>
      </w:r>
      <w:r w:rsidRPr="006731B2">
        <w:rPr>
          <w:rFonts w:ascii="Georgia" w:hAnsi="Georgia"/>
          <w:sz w:val="18"/>
          <w:szCs w:val="18"/>
          <w:lang w:val="ru-RU"/>
        </w:rPr>
        <w:t>, и погашения Ежемесячного платежа в соответствии с условиями Кредитного договора</w:t>
      </w:r>
      <w:r w:rsidRPr="006731B2">
        <w:rPr>
          <w:rFonts w:ascii="Georgia" w:hAnsi="Georgia"/>
          <w:sz w:val="18"/>
          <w:szCs w:val="18"/>
        </w:rPr>
        <w:t xml:space="preserve">. При недостаточности на </w:t>
      </w:r>
      <w:r w:rsidRPr="006731B2">
        <w:rPr>
          <w:rFonts w:ascii="Georgia" w:hAnsi="Georgia"/>
          <w:sz w:val="18"/>
          <w:szCs w:val="18"/>
          <w:lang w:val="ru-RU"/>
        </w:rPr>
        <w:t>Дату платежа</w:t>
      </w:r>
      <w:r w:rsidRPr="006731B2">
        <w:rPr>
          <w:rFonts w:ascii="Georgia" w:hAnsi="Georgia"/>
          <w:sz w:val="18"/>
          <w:szCs w:val="18"/>
        </w:rPr>
        <w:t xml:space="preserve"> денежных средств</w:t>
      </w:r>
      <w:r w:rsidRPr="006731B2">
        <w:rPr>
          <w:rFonts w:ascii="Georgia" w:hAnsi="Georgia"/>
          <w:sz w:val="18"/>
          <w:szCs w:val="18"/>
          <w:lang w:val="ru-RU"/>
        </w:rPr>
        <w:t>,</w:t>
      </w:r>
      <w:r w:rsidRPr="006731B2">
        <w:rPr>
          <w:rFonts w:ascii="Georgia" w:hAnsi="Georgia"/>
          <w:sz w:val="18"/>
          <w:szCs w:val="18"/>
        </w:rPr>
        <w:t xml:space="preserve"> досрочное погашение не осуществляется, заявка </w:t>
      </w:r>
      <w:r w:rsidRPr="006731B2">
        <w:rPr>
          <w:rFonts w:ascii="Georgia" w:hAnsi="Georgia"/>
          <w:sz w:val="18"/>
          <w:szCs w:val="18"/>
          <w:lang w:val="ru-RU"/>
        </w:rPr>
        <w:t xml:space="preserve">на </w:t>
      </w:r>
      <w:r w:rsidRPr="006731B2">
        <w:rPr>
          <w:rFonts w:ascii="Georgia" w:hAnsi="Georgia"/>
          <w:sz w:val="18"/>
          <w:szCs w:val="18"/>
        </w:rPr>
        <w:t>досрочно</w:t>
      </w:r>
      <w:r w:rsidRPr="006731B2">
        <w:rPr>
          <w:rFonts w:ascii="Georgia" w:hAnsi="Georgia"/>
          <w:sz w:val="18"/>
          <w:szCs w:val="18"/>
          <w:lang w:val="ru-RU"/>
        </w:rPr>
        <w:t>е</w:t>
      </w:r>
      <w:r w:rsidRPr="006731B2">
        <w:rPr>
          <w:rFonts w:ascii="Georgia" w:hAnsi="Georgia"/>
          <w:sz w:val="18"/>
          <w:szCs w:val="18"/>
        </w:rPr>
        <w:t xml:space="preserve"> погашени</w:t>
      </w:r>
      <w:r w:rsidRPr="006731B2">
        <w:rPr>
          <w:rFonts w:ascii="Georgia" w:hAnsi="Georgia"/>
          <w:sz w:val="18"/>
          <w:szCs w:val="18"/>
          <w:lang w:val="ru-RU"/>
        </w:rPr>
        <w:t>е,</w:t>
      </w:r>
      <w:r w:rsidRPr="006731B2">
        <w:rPr>
          <w:rFonts w:ascii="Georgia" w:hAnsi="Georgia"/>
          <w:sz w:val="18"/>
          <w:szCs w:val="18"/>
        </w:rPr>
        <w:t xml:space="preserve"> принятая </w:t>
      </w:r>
      <w:r w:rsidRPr="006731B2">
        <w:rPr>
          <w:rFonts w:ascii="Georgia" w:hAnsi="Georgia"/>
          <w:sz w:val="18"/>
          <w:szCs w:val="18"/>
          <w:lang w:val="ru-RU"/>
        </w:rPr>
        <w:t>К</w:t>
      </w:r>
      <w:proofErr w:type="spellStart"/>
      <w:r w:rsidRPr="006731B2">
        <w:rPr>
          <w:rFonts w:ascii="Georgia" w:hAnsi="Georgia"/>
          <w:sz w:val="18"/>
          <w:szCs w:val="18"/>
        </w:rPr>
        <w:t>онтакт</w:t>
      </w:r>
      <w:proofErr w:type="spellEnd"/>
      <w:r w:rsidRPr="006731B2">
        <w:rPr>
          <w:rFonts w:ascii="Georgia" w:hAnsi="Georgia"/>
          <w:sz w:val="18"/>
          <w:szCs w:val="18"/>
        </w:rPr>
        <w:t>-центром Банка по телефону</w:t>
      </w:r>
      <w:r w:rsidRPr="006731B2">
        <w:rPr>
          <w:rFonts w:ascii="Georgia" w:hAnsi="Georgia"/>
          <w:sz w:val="18"/>
          <w:szCs w:val="18"/>
          <w:lang w:val="ru-RU"/>
        </w:rPr>
        <w:t>,</w:t>
      </w:r>
      <w:r w:rsidRPr="006731B2">
        <w:rPr>
          <w:rFonts w:ascii="Georgia" w:hAnsi="Georgia"/>
          <w:sz w:val="18"/>
          <w:szCs w:val="18"/>
        </w:rPr>
        <w:t xml:space="preserve"> не исполняется.</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Заемщик до даты полного досрочного погашения, указанной в Заявлении, вносит на СКС или Текущий счет денежные средства в размере:</w:t>
      </w:r>
    </w:p>
    <w:p w:rsidR="002C3E38" w:rsidRPr="00CF25BB" w:rsidRDefault="002C3E38" w:rsidP="002C3E38">
      <w:pPr>
        <w:numPr>
          <w:ilvl w:val="0"/>
          <w:numId w:val="5"/>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неустоек, указанных в Заявлении (при наличии);</w:t>
      </w:r>
    </w:p>
    <w:p w:rsidR="002C3E38" w:rsidRPr="00CF25BB" w:rsidRDefault="002C3E38" w:rsidP="002C3E38">
      <w:pPr>
        <w:numPr>
          <w:ilvl w:val="0"/>
          <w:numId w:val="5"/>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 xml:space="preserve">иных неуплаченных, в </w:t>
      </w:r>
      <w:proofErr w:type="spellStart"/>
      <w:r w:rsidRPr="00CF25BB">
        <w:rPr>
          <w:rFonts w:ascii="Georgia" w:hAnsi="Georgia"/>
          <w:sz w:val="18"/>
          <w:szCs w:val="18"/>
        </w:rPr>
        <w:t>т.ч</w:t>
      </w:r>
      <w:proofErr w:type="spellEnd"/>
      <w:r w:rsidRPr="00CF25BB">
        <w:rPr>
          <w:rFonts w:ascii="Georgia" w:hAnsi="Georgia"/>
          <w:sz w:val="18"/>
          <w:szCs w:val="18"/>
        </w:rPr>
        <w:t>. просроченных, платежей, предусмотренных Кредитным договором (при наличии);</w:t>
      </w:r>
    </w:p>
    <w:p w:rsidR="002C3E38" w:rsidRPr="00CF25BB" w:rsidRDefault="002C3E38" w:rsidP="002C3E38">
      <w:pPr>
        <w:numPr>
          <w:ilvl w:val="0"/>
          <w:numId w:val="5"/>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 xml:space="preserve">неуплаченных, в </w:t>
      </w:r>
      <w:proofErr w:type="spellStart"/>
      <w:r w:rsidRPr="00CF25BB">
        <w:rPr>
          <w:rFonts w:ascii="Georgia" w:hAnsi="Georgia"/>
          <w:sz w:val="18"/>
          <w:szCs w:val="18"/>
        </w:rPr>
        <w:t>т.ч</w:t>
      </w:r>
      <w:proofErr w:type="spellEnd"/>
      <w:r w:rsidRPr="00CF25BB">
        <w:rPr>
          <w:rFonts w:ascii="Georgia" w:hAnsi="Georgia"/>
          <w:sz w:val="18"/>
          <w:szCs w:val="18"/>
        </w:rPr>
        <w:t>. просроченных процентов за пользование Кредитом (при наличии), начисленных по дату полного досрочного погашения Задолженности (включительно);</w:t>
      </w:r>
    </w:p>
    <w:p w:rsidR="002C3E38" w:rsidRPr="00CF25BB" w:rsidRDefault="002C3E38" w:rsidP="002C3E38">
      <w:pPr>
        <w:numPr>
          <w:ilvl w:val="0"/>
          <w:numId w:val="5"/>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непогашенной, в том числе просроченной суммы Основного долга по состоянию на дату полного досрочного погашения Задолженности (при наличии).</w:t>
      </w:r>
    </w:p>
    <w:p w:rsidR="002C3E38" w:rsidRPr="00CF25BB" w:rsidRDefault="002C3E38" w:rsidP="002C3E38">
      <w:pPr>
        <w:tabs>
          <w:tab w:val="num" w:pos="0"/>
        </w:tabs>
        <w:autoSpaceDE w:val="0"/>
        <w:autoSpaceDN w:val="0"/>
        <w:adjustRightInd w:val="0"/>
        <w:ind w:firstLine="284"/>
        <w:jc w:val="both"/>
        <w:rPr>
          <w:rFonts w:ascii="Georgia" w:hAnsi="Georgia"/>
          <w:sz w:val="18"/>
          <w:szCs w:val="18"/>
        </w:rPr>
      </w:pPr>
      <w:r w:rsidRPr="00CF25BB">
        <w:rPr>
          <w:rFonts w:ascii="Georgia" w:hAnsi="Georgia"/>
          <w:sz w:val="18"/>
          <w:szCs w:val="18"/>
        </w:rPr>
        <w:t>Банк рекомендует Заемщику вносить на СКС или Текущий счет сумму денежных средств, в срок не позднее 2 (двух) Рабочих дней до даты полного досрочного погашения.</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Банк списывает без дополнительного распоряжения Заемщика</w:t>
      </w:r>
      <w:r w:rsidRPr="00CF25BB">
        <w:rPr>
          <w:rFonts w:ascii="Georgia" w:hAnsi="Georgia"/>
          <w:sz w:val="18"/>
          <w:szCs w:val="18"/>
          <w:lang w:val="ru-RU"/>
        </w:rPr>
        <w:t>, на основании 3аранее данного акцепта,</w:t>
      </w:r>
      <w:r w:rsidRPr="00CF25BB">
        <w:rPr>
          <w:rFonts w:ascii="Georgia" w:hAnsi="Georgia"/>
          <w:sz w:val="18"/>
          <w:szCs w:val="18"/>
        </w:rPr>
        <w:t xml:space="preserve"> с Текущего счета и (или) СКС сумму денежных средств в размере, указанном в п.5.7 настоящих Условий, в погашение Задолженности в дату, указанную в заявлении Заемщика о полном досрочном погашении Задолженности. </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Банк вправе по своему усмотрению потребовать от Заемщика полного или частичного досрочного погашения Задолженности в следующих случаях:</w:t>
      </w:r>
    </w:p>
    <w:p w:rsidR="002C3E38" w:rsidRPr="00CF25BB" w:rsidRDefault="002C3E38" w:rsidP="002C3E38">
      <w:pPr>
        <w:numPr>
          <w:ilvl w:val="0"/>
          <w:numId w:val="6"/>
        </w:numPr>
        <w:tabs>
          <w:tab w:val="clear" w:pos="360"/>
          <w:tab w:val="num" w:pos="284"/>
          <w:tab w:val="num" w:pos="851"/>
        </w:tabs>
        <w:autoSpaceDE w:val="0"/>
        <w:autoSpaceDN w:val="0"/>
        <w:adjustRightInd w:val="0"/>
        <w:ind w:left="284" w:hanging="284"/>
        <w:jc w:val="both"/>
        <w:rPr>
          <w:rFonts w:ascii="Georgia" w:hAnsi="Georgia"/>
          <w:sz w:val="18"/>
          <w:szCs w:val="18"/>
        </w:rPr>
      </w:pPr>
      <w:r w:rsidRPr="00CF25BB">
        <w:rPr>
          <w:rFonts w:ascii="Georgia" w:hAnsi="Georgia"/>
          <w:sz w:val="18"/>
          <w:szCs w:val="18"/>
        </w:rPr>
        <w:t>при просрочке Заемщиком уплаты Ежемесячного платежа или его части на срок более 30 (тридцати) дней;</w:t>
      </w:r>
    </w:p>
    <w:p w:rsidR="002C3E38" w:rsidRPr="00CF25BB" w:rsidRDefault="002C3E38" w:rsidP="002C3E38">
      <w:pPr>
        <w:numPr>
          <w:ilvl w:val="0"/>
          <w:numId w:val="6"/>
        </w:numPr>
        <w:tabs>
          <w:tab w:val="clear" w:pos="360"/>
          <w:tab w:val="num" w:pos="284"/>
          <w:tab w:val="num" w:pos="851"/>
        </w:tabs>
        <w:autoSpaceDE w:val="0"/>
        <w:autoSpaceDN w:val="0"/>
        <w:adjustRightInd w:val="0"/>
        <w:ind w:left="284" w:hanging="284"/>
        <w:jc w:val="both"/>
        <w:rPr>
          <w:rFonts w:ascii="Georgia" w:hAnsi="Georgia"/>
          <w:sz w:val="18"/>
          <w:szCs w:val="18"/>
        </w:rPr>
      </w:pPr>
      <w:r w:rsidRPr="00CF25BB">
        <w:rPr>
          <w:rFonts w:ascii="Georgia" w:hAnsi="Georgia"/>
          <w:sz w:val="18"/>
          <w:szCs w:val="18"/>
        </w:rPr>
        <w:t>в других случаях, предусмотренных законодательством Российской Федерации.</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Требование о частичном или полном досрочном погашении Задолженности направляется Заемщику по почте заказным письмом с уведомлением о вручении либо вручается лично Заемщику. Направление Требования не является обязательным досудебным порядком урегулирования спора. Банк вправе при наличии оснований, предусмотренных законодательством Российской Федерации или Кредитным договором (п.5.9), обратиться в суд с требованиями к Заемщику о досрочном исполнении обязательств по Кредитному договору вне зависимости от направления Заемщику Требования.</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В случае если в сроки, установленные в Требовании Банка, соответствующая задолженность Заемщика не будет погашена им добровольно либо взыскана Банком в ином порядке, данная задолженность в конце Рабочего дня, указанного в Требовании, переносится Банком на счета учета просроченной задолженности и со следующего дня считается просроченной с начислением неустойки, предусмотренной Кредитным договором.</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В случае если внесенная на Текущий счет и (или) СКС сумма недостаточна для исполнения обязательств Заемщика по Кредитному договору, то погашение Задолженности осуществляется в порядке, предусмотренном п. 5.3 и п.5.14 Условий.</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Погашение Банком обязательств Заемщика по Кредитному договору осуществляется в следующей очередности:</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первую очередь - налоги, предусмотренные законодательством Российской Федерации,</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во вторую очередь - расходы Банка по возврату Задолженности, в том числе судебные издержки при наличии таковых,</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третью очередь – просроченные проценты за пользование Кредитом,</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четвертую очередь – просроченная сумма Основного долга,</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пятую очередь - проценты за пользование Кредитом,</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шестую очередь – сумма Основного долга,</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седьмую очередь – неустойка за неисполнение или ненадлежащее исполнение обязательств по уплате Ежемесячного платежа,</w:t>
      </w:r>
    </w:p>
    <w:p w:rsidR="002C3E38" w:rsidRPr="00CF25BB" w:rsidRDefault="002C3E38" w:rsidP="002C3E38">
      <w:pPr>
        <w:numPr>
          <w:ilvl w:val="0"/>
          <w:numId w:val="7"/>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 восьмую очередь – неустойка за неисполнение или ненадлежащее исполнение Требования Банка о досрочном исполнении обязательств по Кредитному договору.</w:t>
      </w:r>
    </w:p>
    <w:p w:rsidR="002C3E38" w:rsidRPr="00CF25BB" w:rsidRDefault="002C3E38" w:rsidP="002C3E38">
      <w:pPr>
        <w:pStyle w:val="a4"/>
        <w:numPr>
          <w:ilvl w:val="1"/>
          <w:numId w:val="3"/>
        </w:numPr>
        <w:spacing w:line="230" w:lineRule="auto"/>
        <w:ind w:left="0" w:right="-83" w:firstLine="360"/>
        <w:rPr>
          <w:rFonts w:ascii="Georgia" w:hAnsi="Georgia"/>
          <w:sz w:val="18"/>
          <w:szCs w:val="18"/>
        </w:rPr>
      </w:pPr>
      <w:r w:rsidRPr="00CF25BB">
        <w:rPr>
          <w:rFonts w:ascii="Georgia" w:hAnsi="Georgia"/>
          <w:sz w:val="18"/>
          <w:szCs w:val="18"/>
        </w:rPr>
        <w:t>Обязательства Заемщика по уплате задолженности по Кредитному договору в виде Ежемесячных платежей прекращаются с даты, указанной в Требовании Банка о досрочном исполнении Заемщиком всех денежных обязательств по Кредитному договору. Прекращение обязательств по уплате задолженности по Кредитному договору в виде Ежемесячных платежей не влечет прекращение просроченных обязательств Заемщика перед Банком, и означает только прекращение обязательств по уплате текущих Ежемесячных платежей в сроки, определяемые в соответствии с Графиком платежей. В этом случае текущие денежные обязательства Заемщика перед Банком подлежат исполнению в день прекращения обязательств по уплате текущих Ежемесячных платежей. Обязательства Заемщика перед Банком, возникшие после прекращения обязательств по уплате задолженности по Кредитному договору в виде Ежемесячных платежей, подлежат исполнению в день их возникновения, если иное не установлено в соответствующем Требовании Банка.</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В случае наличия просроченной Задолженности Банк осуществляет списание денежных средств в счет погашения просроченной Задолженности без дополнительного распоряжения Заемщика</w:t>
      </w:r>
      <w:r w:rsidRPr="00CF25BB">
        <w:rPr>
          <w:rFonts w:ascii="Georgia" w:hAnsi="Georgia"/>
          <w:sz w:val="18"/>
          <w:szCs w:val="18"/>
          <w:lang w:val="ru-RU"/>
        </w:rPr>
        <w:t xml:space="preserve">, при наличии заранее данного Банку акцепта, не позднее дня </w:t>
      </w:r>
      <w:r w:rsidRPr="00CF25BB">
        <w:rPr>
          <w:rFonts w:ascii="Georgia" w:hAnsi="Georgia"/>
          <w:sz w:val="18"/>
          <w:szCs w:val="18"/>
        </w:rPr>
        <w:t>, следующего за днем их поступления на Текущий счет и (или) СКС.</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lastRenderedPageBreak/>
        <w:t xml:space="preserve">Отложенный платеж предоставляется не чаще одного раза в календарный год, но не ранее, чем через 6 (шесть) месяцев с даты выдачи Кредита или 6 (шесть) месяцев с даты последнего предоставления Отложенного платежа при условии, что Заемщик не допускал просрочек оплаты Ежемесячных платежей. Для использования Отложенного платежа Заемщик не позднее, чем за 3 (три) Рабочих дня до Даты очередного платежа, указанной в Графике платежей, обязан предоставить в Банк заявление о предоставлении услуги Отложенный платеж по установленной Банком форме. При использовании Отложенного платежа размер Ежемесячного платежа, указанный в Графике платежей, </w:t>
      </w:r>
      <w:proofErr w:type="spellStart"/>
      <w:r w:rsidRPr="00CF25BB">
        <w:rPr>
          <w:rFonts w:ascii="Georgia" w:hAnsi="Georgia"/>
          <w:sz w:val="18"/>
          <w:szCs w:val="18"/>
        </w:rPr>
        <w:t>перерассчитывается</w:t>
      </w:r>
      <w:proofErr w:type="spellEnd"/>
      <w:r w:rsidRPr="00CF25BB">
        <w:rPr>
          <w:rFonts w:ascii="Georgia" w:hAnsi="Georgia"/>
          <w:sz w:val="18"/>
          <w:szCs w:val="18"/>
        </w:rPr>
        <w:t xml:space="preserve"> (увеличивается), исходя из остатка Основного долга на Дату очередного платежа при сохранении общего срока возврата Кредита, указанного в разделе 2 Заявления. Сумма начисленных за период с даты последней оплаты Ежемесячного платежа до того как Заемщик воспользовался услугой Отложенный платеж по перенесенную Дату очередного платежа (включительно), процентов за пользование Кредитом, может превысить указанный в Заявлении и (или) Графике платежей размер Ежемесячного платежа. В этом случае уплате подлежит сумма начисленных по перенесенную Дату очередного платежа (включительно) процентов за пользование Кредитом. Заемщик обязан получить в Банке новый График платежей в порядке, предусмотренном п.5.19 Условий. Данный пункт применяется в случае если возможность использования Отложенного платежа предусмотрена Тарифами по Кредиту и указана в Заявлении.</w:t>
      </w:r>
    </w:p>
    <w:p w:rsidR="002C3E38" w:rsidRPr="00CF25BB" w:rsidRDefault="00206856"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206856">
        <w:rPr>
          <w:rFonts w:ascii="Georgia" w:hAnsi="Georgia"/>
          <w:sz w:val="18"/>
          <w:szCs w:val="18"/>
        </w:rPr>
        <w:t>Заемщик вправе не чаще, чем 1 (один) раз в год, и не ранее, чем через 3 (три) месяца с даты выдачи Кредита, обратиться в Банк с заявлением о переносе Даты платежа в срок не позднее,  3 (трех) Рабочих дней до Даты очередного платежа. В заявлении Заемщик должен указать причины переноса Даты платежа. Перенос Даты платежа (числа каждого месяца) может быть осуществлен только в пределах одного календарного месяца при сохранении общего срока Кредита (в месяцах), указанного в разделе 2 Заявления с учетом того, что в результате переноса Даты платежа число месяца уплаты Ежемесячного платежа устанавливается равным перенесенной Дате платежа, за исключением последнего Ежемесячного платежа (т.е. число месяца последнего Ежемесячного платежа не меняется, срок Кредита, исчисленный в днях, не меняется). При этом перерасчет размера Ежемесячного платежа не производится. Сумма процентов за пользование Кредитом, начисленных по перенесенную Дату очередного платежа (включительно) в Расчетном периоде, в котором было произведено изменение Даты платежа, может превысить указанный в Заявлении и (или) Графике платежей размер процентов за пользование Кредитом в составе Ежемесячного платежа. В этом случае уплате подлежат начисленные по перенесенную Дату платежа (включительно) проценты за пользование Кредитом. Заемщик обязан получить в Банке новый График платежей в порядке, предусмотренном п.5.19 Условий.</w:t>
      </w:r>
      <w:r w:rsidR="002C3E38" w:rsidRPr="00CF25BB">
        <w:rPr>
          <w:rFonts w:ascii="Georgia" w:hAnsi="Georgia"/>
          <w:sz w:val="18"/>
          <w:szCs w:val="18"/>
        </w:rPr>
        <w:t>.</w:t>
      </w:r>
    </w:p>
    <w:p w:rsidR="002C3E38" w:rsidRPr="00CF25BB" w:rsidRDefault="002C3E38" w:rsidP="002C3E38">
      <w:pPr>
        <w:pStyle w:val="a4"/>
        <w:numPr>
          <w:ilvl w:val="1"/>
          <w:numId w:val="3"/>
        </w:numPr>
        <w:tabs>
          <w:tab w:val="clear" w:pos="928"/>
          <w:tab w:val="num" w:pos="851"/>
        </w:tabs>
        <w:spacing w:line="230" w:lineRule="auto"/>
        <w:ind w:left="0" w:right="-83" w:firstLine="284"/>
        <w:rPr>
          <w:rFonts w:ascii="Georgia" w:hAnsi="Georgia"/>
          <w:sz w:val="18"/>
          <w:szCs w:val="18"/>
        </w:rPr>
      </w:pPr>
      <w:r w:rsidRPr="00CF25BB">
        <w:rPr>
          <w:rFonts w:ascii="Georgia" w:hAnsi="Georgia"/>
          <w:sz w:val="18"/>
          <w:szCs w:val="18"/>
        </w:rPr>
        <w:t xml:space="preserve">В случае использования Отложенного платежа, частичного досрочного погашения Кредита, в </w:t>
      </w:r>
      <w:proofErr w:type="spellStart"/>
      <w:r w:rsidRPr="00CF25BB">
        <w:rPr>
          <w:rFonts w:ascii="Georgia" w:hAnsi="Georgia"/>
          <w:sz w:val="18"/>
          <w:szCs w:val="18"/>
        </w:rPr>
        <w:t>т.ч</w:t>
      </w:r>
      <w:proofErr w:type="spellEnd"/>
      <w:r w:rsidRPr="00CF25BB">
        <w:rPr>
          <w:rFonts w:ascii="Georgia" w:hAnsi="Georgia"/>
          <w:sz w:val="18"/>
          <w:szCs w:val="18"/>
        </w:rPr>
        <w:t>. при направлении Банком полученного в соответствии с п.</w:t>
      </w:r>
      <w:r w:rsidRPr="00206856">
        <w:rPr>
          <w:rFonts w:ascii="Georgia" w:hAnsi="Georgia"/>
          <w:sz w:val="18"/>
          <w:szCs w:val="18"/>
        </w:rPr>
        <w:t>13</w:t>
      </w:r>
      <w:r w:rsidRPr="00CF25BB">
        <w:rPr>
          <w:rFonts w:ascii="Georgia" w:hAnsi="Georgia"/>
          <w:sz w:val="18"/>
          <w:szCs w:val="18"/>
        </w:rPr>
        <w:t>.</w:t>
      </w:r>
      <w:r w:rsidRPr="00206856">
        <w:rPr>
          <w:rFonts w:ascii="Georgia" w:hAnsi="Georgia"/>
          <w:sz w:val="18"/>
          <w:szCs w:val="18"/>
        </w:rPr>
        <w:t>1</w:t>
      </w:r>
      <w:r w:rsidRPr="00CF25BB">
        <w:rPr>
          <w:rFonts w:ascii="Georgia" w:hAnsi="Georgia"/>
          <w:sz w:val="18"/>
          <w:szCs w:val="18"/>
        </w:rPr>
        <w:t>. Условий страхового возмещения на частичное досрочное погашение</w:t>
      </w:r>
      <w:r w:rsidRPr="00206856">
        <w:rPr>
          <w:rFonts w:ascii="Georgia" w:hAnsi="Georgia"/>
          <w:sz w:val="18"/>
          <w:szCs w:val="18"/>
        </w:rPr>
        <w:t>,</w:t>
      </w:r>
      <w:r w:rsidRPr="00CF25BB">
        <w:rPr>
          <w:rFonts w:ascii="Georgia" w:hAnsi="Georgia"/>
          <w:sz w:val="18"/>
          <w:szCs w:val="18"/>
        </w:rPr>
        <w:t xml:space="preserve"> переноса Даты платежа по инициативе Заемщика или в связи с совпадением Даты платежа с выходным/нерабочим праздничным днем, в том числе установленным решением Правительства Российской Федерации, а также с днем, когда на основании акта уполномоченного органа Банк не работает, Заемщик обязан получить в Банке новый График платежей в течение 10 (десяти) Рабочих дней с даты соответственно:</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получения Банком заявления Заемщика о предоставлении услуги «Отложенный платеж»,</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получения Банком заявления Заемщика о переносе Даты платежа,</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частичного досрочного погашения</w:t>
      </w:r>
      <w:r w:rsidRPr="00CF25BB">
        <w:rPr>
          <w:rFonts w:ascii="Georgia" w:hAnsi="Georgia"/>
          <w:sz w:val="18"/>
          <w:szCs w:val="18"/>
          <w:lang w:val="en-US"/>
        </w:rPr>
        <w:t>;</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proofErr w:type="gramStart"/>
      <w:r w:rsidRPr="00CF25BB">
        <w:rPr>
          <w:rFonts w:ascii="Georgia" w:hAnsi="Georgia"/>
          <w:sz w:val="18"/>
          <w:szCs w:val="18"/>
        </w:rPr>
        <w:t>с даты оповещения</w:t>
      </w:r>
      <w:proofErr w:type="gramEnd"/>
      <w:r w:rsidRPr="00CF25BB">
        <w:rPr>
          <w:rFonts w:ascii="Georgia" w:hAnsi="Georgia"/>
          <w:sz w:val="18"/>
          <w:szCs w:val="18"/>
        </w:rPr>
        <w:t xml:space="preserve"> Заемщика путем СМС-информирования о переносе Даты платежа, указанной в Графике платежей, в связи с совпадением Даты платежа с выходным/нерабочим праздничным днем, в том числе установленным решением Правительства Российской Федерации, а также с днем, когда на основании акта уполномоченного органа Банк не работает.</w:t>
      </w:r>
    </w:p>
    <w:p w:rsidR="002C3E38" w:rsidRPr="00CF25BB" w:rsidRDefault="002C3E38" w:rsidP="002C3E38">
      <w:pPr>
        <w:pStyle w:val="a4"/>
        <w:tabs>
          <w:tab w:val="num" w:pos="0"/>
        </w:tabs>
        <w:spacing w:line="230" w:lineRule="auto"/>
        <w:ind w:right="-83" w:firstLine="284"/>
        <w:rPr>
          <w:rFonts w:ascii="Georgia" w:hAnsi="Georgia"/>
          <w:sz w:val="18"/>
          <w:szCs w:val="18"/>
          <w:lang w:val="ru-RU"/>
        </w:rPr>
      </w:pPr>
      <w:r w:rsidRPr="00CF25BB">
        <w:rPr>
          <w:rFonts w:ascii="Georgia" w:hAnsi="Georgia"/>
          <w:sz w:val="18"/>
          <w:szCs w:val="18"/>
        </w:rPr>
        <w:t xml:space="preserve">В случае если Заемщик не обратился в Банк для получения нового Графика платежей </w:t>
      </w:r>
      <w:r w:rsidRPr="00CF25BB">
        <w:rPr>
          <w:rStyle w:val="a7"/>
          <w:rFonts w:ascii="Georgia" w:hAnsi="Georgia"/>
          <w:b w:val="0"/>
          <w:sz w:val="18"/>
          <w:szCs w:val="18"/>
        </w:rPr>
        <w:t>в срок, установленный настоящим пунктом</w:t>
      </w:r>
      <w:r w:rsidRPr="00CF25BB">
        <w:rPr>
          <w:rFonts w:ascii="Georgia" w:hAnsi="Georgia"/>
          <w:sz w:val="18"/>
          <w:szCs w:val="18"/>
        </w:rPr>
        <w:t>, Заемщик считается согласившимся с его содержанием.</w:t>
      </w:r>
    </w:p>
    <w:p w:rsidR="002C3E38" w:rsidRPr="00CF25BB" w:rsidRDefault="002C3E38" w:rsidP="002C3E38">
      <w:pPr>
        <w:pStyle w:val="a4"/>
        <w:numPr>
          <w:ilvl w:val="0"/>
          <w:numId w:val="3"/>
        </w:numPr>
        <w:spacing w:before="120" w:line="230" w:lineRule="auto"/>
        <w:ind w:left="357" w:hanging="357"/>
        <w:jc w:val="center"/>
        <w:rPr>
          <w:rFonts w:ascii="Georgia" w:hAnsi="Georgia"/>
          <w:b/>
          <w:sz w:val="18"/>
          <w:szCs w:val="18"/>
        </w:rPr>
      </w:pPr>
      <w:r w:rsidRPr="00CF25BB">
        <w:rPr>
          <w:rFonts w:ascii="Georgia" w:hAnsi="Georgia"/>
          <w:b/>
          <w:sz w:val="18"/>
          <w:szCs w:val="18"/>
        </w:rPr>
        <w:t>ПОРЯДОК СОВЕРШЕНИЯ ОПЕРАЦИЙ ПО ТЕКУЩЕМУ СЧЕТУ ЗАЕМЩИКА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Банк сообщает Заемщику номер открытого ему Текущего счета путем указания соответствующей информации в Заявлении.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Заемщик поручает Банку закрыть Текущий счет без дополнительного письменного распоряжения Заемщика при условии, что полностью исполнены обязательства по Кредиту, а также в случае перехода прав кредитора к другому лицу и остаток на Текущем счете равен нулю. При этом уведомление Заемщика о закрытии Текущего счета не требуется.</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Банк начисляет проценты на денежные средства, находящиеся на Текущем счете Заемщика, в размере – 0 (ноль) процентов годовых.</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 xml:space="preserve">Заемщик поручает Банку производить списание без дополнительного распоряжения Заемщика </w:t>
      </w:r>
      <w:r w:rsidRPr="00CF25BB">
        <w:rPr>
          <w:rFonts w:ascii="Georgia" w:hAnsi="Georgia"/>
          <w:sz w:val="18"/>
          <w:szCs w:val="18"/>
          <w:lang w:val="ru-RU"/>
        </w:rPr>
        <w:t xml:space="preserve">(заранее данный акцепт) </w:t>
      </w:r>
      <w:r w:rsidRPr="00CF25BB">
        <w:rPr>
          <w:rFonts w:ascii="Georgia" w:hAnsi="Georgia"/>
          <w:sz w:val="18"/>
          <w:szCs w:val="18"/>
        </w:rPr>
        <w:t>с Текущего счета денежных средств в погашение Задолженности и суммы денежных средств, ошибочно зачисленные на Текущий счет.</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Номер Текущего счета определяется Банком</w:t>
      </w:r>
      <w:r w:rsidRPr="00CF25BB">
        <w:rPr>
          <w:rFonts w:ascii="Georgia" w:hAnsi="Georgia"/>
          <w:sz w:val="18"/>
          <w:szCs w:val="18"/>
          <w:lang w:val="ru-RU"/>
        </w:rPr>
        <w:t>, в соответствии с законодательством Российской Федерации. Изменение номера Текущего счета производится в случаях и порядке предусмотренных законодательством Российской Федерации и нормативными актами Банка России.</w:t>
      </w:r>
      <w:r w:rsidRPr="00CF25BB">
        <w:rPr>
          <w:rFonts w:ascii="Georgia" w:hAnsi="Georgia"/>
          <w:sz w:val="18"/>
          <w:szCs w:val="18"/>
        </w:rPr>
        <w:t xml:space="preserve"> В случае изменения номера Текущего счета в срок не позднее 7 (семи) календарных дней с даты изменения номера Текущего счета Банк сообщает Заемщику новый номер Текущего счета путем направления письменного уведомления по адресу фактического проживания Заемщика, указанному в Заявлении.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Перечисление денежных средств с Текущего счета осуществляется исключительно на основании заявления Заемщика (без составления и подписания Заемщиком расчетных документов), при этом расчетные документы, необходимые для совершения операций по перечислению денежных средств с Текущего счета, составляются и подписываются Банком. Настоящим Заемщик уполномочивает Банк составлять расчетные документы, необходимые для перечисления денежных средств с Текущего счета, от его имени.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Проведение операций по Текущему счету на основании расчетных документов Заемщика возможно только при условии предварительного оформления Заемщиком карточки с образцами подписей и оттиска печати в соответствии с требованиями законодательства Российской Федерации.</w:t>
      </w:r>
    </w:p>
    <w:p w:rsidR="002C3E38" w:rsidRPr="00CF25BB" w:rsidRDefault="002C3E38" w:rsidP="002C3E38">
      <w:pPr>
        <w:pStyle w:val="a4"/>
        <w:numPr>
          <w:ilvl w:val="1"/>
          <w:numId w:val="9"/>
        </w:numPr>
        <w:tabs>
          <w:tab w:val="clear" w:pos="360"/>
          <w:tab w:val="num" w:pos="851"/>
        </w:tabs>
        <w:ind w:left="0" w:right="-83" w:firstLine="284"/>
        <w:rPr>
          <w:rFonts w:ascii="Georgia" w:hAnsi="Georgia"/>
          <w:sz w:val="18"/>
          <w:szCs w:val="18"/>
        </w:rPr>
      </w:pPr>
      <w:r w:rsidRPr="00CF25BB">
        <w:rPr>
          <w:rFonts w:ascii="Georgia" w:hAnsi="Georgia"/>
          <w:sz w:val="18"/>
          <w:szCs w:val="18"/>
        </w:rPr>
        <w:t>Банк в соответствии с положениями Федерального закона от 26 октября 2002 года № 127-ФЗ «О несостоятельности (банкротстве)»:</w:t>
      </w:r>
    </w:p>
    <w:p w:rsidR="002C3E38" w:rsidRPr="00CF25BB" w:rsidRDefault="00A6190C"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6731B2">
        <w:rPr>
          <w:rFonts w:ascii="Georgia" w:hAnsi="Georgia"/>
          <w:sz w:val="20"/>
          <w:szCs w:val="20"/>
        </w:rPr>
        <w:lastRenderedPageBreak/>
        <w:t xml:space="preserve">совершает </w:t>
      </w:r>
      <w:r w:rsidRPr="006731B2">
        <w:rPr>
          <w:rFonts w:ascii="Georgia" w:hAnsi="Georgia"/>
          <w:sz w:val="18"/>
          <w:szCs w:val="18"/>
        </w:rPr>
        <w:t>расходные операции по Текущему счету и (или) СКС совершаются только с  письменного согласия финансового управляющего, утвержденного арбитражным судом,</w:t>
      </w:r>
      <w:r w:rsidRPr="006731B2">
        <w:rPr>
          <w:rFonts w:ascii="Georgia" w:hAnsi="Georgia"/>
          <w:sz w:val="18"/>
          <w:szCs w:val="18"/>
          <w:lang w:val="x-none"/>
        </w:rPr>
        <w:t xml:space="preserve"> в случае введения судом реструктуризации долгов Клиента</w:t>
      </w:r>
      <w:proofErr w:type="gramStart"/>
      <w:r w:rsidRPr="006731B2">
        <w:rPr>
          <w:rFonts w:ascii="Georgia" w:hAnsi="Georgia"/>
          <w:sz w:val="18"/>
          <w:szCs w:val="18"/>
        </w:rPr>
        <w:t>;</w:t>
      </w:r>
      <w:r w:rsidR="002C3E38" w:rsidRPr="00CF25BB">
        <w:rPr>
          <w:rFonts w:ascii="Georgia" w:hAnsi="Georgia"/>
          <w:sz w:val="18"/>
          <w:szCs w:val="18"/>
        </w:rPr>
        <w:t>;</w:t>
      </w:r>
      <w:proofErr w:type="gramEnd"/>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отказывает в выдаче денежных сре</w:t>
      </w:r>
      <w:proofErr w:type="gramStart"/>
      <w:r w:rsidRPr="00CF25BB">
        <w:rPr>
          <w:rFonts w:ascii="Georgia" w:hAnsi="Georgia"/>
          <w:sz w:val="18"/>
          <w:szCs w:val="18"/>
        </w:rPr>
        <w:t>дств с Т</w:t>
      </w:r>
      <w:proofErr w:type="gramEnd"/>
      <w:r w:rsidRPr="00CF25BB">
        <w:rPr>
          <w:rFonts w:ascii="Georgia" w:hAnsi="Georgia"/>
          <w:sz w:val="18"/>
          <w:szCs w:val="18"/>
        </w:rPr>
        <w:t>екущего счета и (или) СКС, выполнении распоряжений Заемщика о совершении операции по Текущему счету и (или) СКС в случае признания судом Заемщика банкротом. До прекращения судом производства по делу о банкротстве Заемщика все операции по Текущему счету и (или) СКС осуществляются по распоряжению финансового управляющего, назначенного судом.</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ОБЕСПЕЧЕНИЕ ОБЯЗАТЕЛЬСТВ ПО ДОГОВОРУ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Исполнение обязательств Заемщика перед Банком по Кредитному договору обеспечивается:</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неустойкой, предусмотренной Кредитным договором;</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возможностью получения Банком страховой выплаты в качестве выгодоприобретателя при согласии Заемщика быть застрахованным по Договору индивидуального страхования НС и указании Банка в качестве выгодоприобретателя;</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Заемщик отвечает по своим обязательствам перед Банком всем своим имуществом в пределах полной суммы Задолженности, издержек Банка по получению исполнения, включая судебные расходы, и возмещению иных убытков Банка, связанных  с ненадлежащим исполнением Заемщиком своих обязательств по Кредитному договору.</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ОБЯЗАННОСТИ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Предоставить Кредит в случае принятия Банком решения о выдаче Кредита Заемщику.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Сохранять в тайне сведения о Заемщике и о совершаемых им операциях, предоставляя такие сведения третьим лицам в случаях, предусмотренных законодательством Российской Федерации и (или) Кредитным договором.</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При наличии соответствующего письменного согласия Заемщика предоставить информацию, которая характеризует исполнение Заемщиком принятых на себя обязательств по Кредитному договору, в бюро кредитных историй.</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По требованию Заемщика консультировать по вопросам расчетов, техники банковских операций и другим вопросам, а также предоставлять Заемщику информацию о текущей задолженности Заемщика перед Банком и порядке ее погашения.</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По требованию Заемщика предоставлять ему либо его доверенному лицу информацию по движению денежных средств на Текущем счете Заемщика в форме выписки, которую можно получить в часы работы Банка в</w:t>
      </w:r>
      <w:r w:rsidRPr="00CF25BB">
        <w:rPr>
          <w:rFonts w:ascii="Georgia" w:hAnsi="Georgia"/>
          <w:sz w:val="18"/>
          <w:szCs w:val="18"/>
          <w:lang w:val="ru-RU"/>
        </w:rPr>
        <w:t xml:space="preserve">  обособленных и </w:t>
      </w:r>
      <w:r w:rsidRPr="00CF25BB">
        <w:rPr>
          <w:rFonts w:ascii="Georgia" w:hAnsi="Georgia"/>
          <w:sz w:val="18"/>
          <w:szCs w:val="18"/>
        </w:rPr>
        <w:t>внутренних структурных подразделениях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Возвратить Заемщику остаток денежных средств, размещенных на Текущем счете, наличными денежными средствами или безналичным переводом на счет Заемщика согласно письменному заявлению Заемщика в случае расторжения Кредитного договора в течение 7 (Семи) календарных дней с даты подачи Заемщиком заявления о расторжении Кредитного договора и при условии урегулирования иных финансовых обязательств между Сторонами.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Осуществлять списание с Текущего счета и зачисление денежных средств на Текущий счет с соблюдением требований, установленных валютным законодательством Российской Федерации и актами органов валютного регулирования.</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Выполнять иные обязанности, предусмотренные Кредитным договором.</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ОБЯЗАННОСТИ ЗАЕМЩИКА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Для заключения Кредитного договора представить в Банк Анкету одновременно с документами, перечень которых установлен Тарифами по Кредиту, а также иные документы по требованию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Осуществлять погашение Задолженности и иных платежей, предусмотренных Кредитным договором, а также возмещать Банку все издержки Банка по получению от Заемщика исполнения его обязательств по Кредитному договору.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Обеспечить внесение на СКС и (или) Текущий счет суммы, достаточной для погашения Ежемесячного платежа за 2 (два) Рабочих дня до наступления Даты очередного платежа.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Исполнить Требование Банка о досрочном исполнении обязательств по Кредитному договору в порядке и сроки, установленные в Требовании.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Уведомить Банк об изменении любых данных, указанных в Анкете и Заявлении, а также о любых обстоятельствах, которые могут повлиять на способность Заемщика выполнить свои обязательства по Кредитному договору. Уведомление о соответствующих изменениях направляется Заемщиком в письменном виде путем предоставления соответствующего заявления в Банк, а также документов, подтверждающих произошедшие изменения, в течение 5 (пяти) календарных дней с момента изменений/появления указанных обстоятельств.</w:t>
      </w:r>
    </w:p>
    <w:p w:rsidR="002C3E38" w:rsidRPr="00CF25BB" w:rsidRDefault="002C3E38" w:rsidP="002C3E38">
      <w:pPr>
        <w:pStyle w:val="a4"/>
        <w:numPr>
          <w:ilvl w:val="1"/>
          <w:numId w:val="9"/>
        </w:numPr>
        <w:tabs>
          <w:tab w:val="clear" w:pos="360"/>
          <w:tab w:val="num" w:pos="851"/>
        </w:tabs>
        <w:ind w:left="0" w:right="-83" w:firstLine="284"/>
        <w:rPr>
          <w:rFonts w:ascii="Georgia" w:hAnsi="Georgia"/>
          <w:sz w:val="18"/>
          <w:szCs w:val="18"/>
        </w:rPr>
      </w:pPr>
      <w:r w:rsidRPr="00CF25BB">
        <w:rPr>
          <w:rFonts w:ascii="Georgia" w:hAnsi="Georgia"/>
          <w:sz w:val="18"/>
          <w:szCs w:val="18"/>
        </w:rPr>
        <w:t>Уведомить Банк:</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lang w:val="x-none"/>
        </w:rPr>
      </w:pPr>
      <w:r w:rsidRPr="00CF25BB">
        <w:rPr>
          <w:rFonts w:ascii="Georgia" w:hAnsi="Georgia"/>
          <w:sz w:val="18"/>
          <w:szCs w:val="18"/>
          <w:lang w:val="x-none"/>
        </w:rPr>
        <w:t>о фактах привлечения Заемщика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lang w:val="x-none"/>
        </w:rPr>
      </w:pPr>
      <w:r w:rsidRPr="00CF25BB">
        <w:rPr>
          <w:rFonts w:ascii="Georgia" w:hAnsi="Georgia"/>
          <w:sz w:val="18"/>
          <w:szCs w:val="18"/>
          <w:lang w:val="x-none"/>
        </w:rPr>
        <w:t>об известных Заемщику уголовных и административных делах в отношении его, а также о наличии неснятой или непогашенной судимости;</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lang w:val="x-none"/>
        </w:rPr>
      </w:pPr>
      <w:r w:rsidRPr="00CF25BB">
        <w:rPr>
          <w:rFonts w:ascii="Georgia" w:hAnsi="Georgia"/>
          <w:sz w:val="18"/>
          <w:szCs w:val="18"/>
          <w:lang w:val="x-none"/>
        </w:rPr>
        <w:t>о принятых решениях о признании Заемщика банкротом или об исполненных планах реструктуризации его долгов.</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При изменении данных, представленных в Банк при открытии Текущего счета и заключении Кредитного договора предъявить в Банк новый документ, удостоверяющий личность, а также предоставить документы, подтверждающие данные изменения (свидетельство о браке, свидетельство о расторжении брака, свидетельство о смене ФИО, и т.п.).</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Ежегодно в срок не позднее 31 января за истекший календарный год и чаще по требованию Банка предоставить документы, подтверждающие финансовое состояние Заемщика.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Возмещать Банку в безусловном порядке суммы денежных средств, ошибочно зачисленные на Текущий счет.</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Хранить все документы по операциям по Текущему счету в течение 1 (одного) года со дня составления таких документов и предоставлять их Банку по его первому требованию.</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lastRenderedPageBreak/>
        <w:t xml:space="preserve">Регулярно обращаться в Банк за получением информации об имевших место изменениях и дополнениях в Тарифы по Текущему счету. Посещение Заемщиком соответствующих разделов веб-сайта Банка в сети Интернет по адресу, </w:t>
      </w:r>
      <w:hyperlink r:id="rId8" w:history="1">
        <w:r w:rsidRPr="00CF25BB">
          <w:rPr>
            <w:rStyle w:val="a3"/>
            <w:rFonts w:ascii="Georgia" w:hAnsi="Georgia"/>
            <w:sz w:val="18"/>
            <w:szCs w:val="18"/>
            <w:lang w:val="en-US"/>
          </w:rPr>
          <w:t>www</w:t>
        </w:r>
        <w:r w:rsidRPr="00CF25BB">
          <w:rPr>
            <w:rStyle w:val="a3"/>
            <w:rFonts w:ascii="Georgia" w:hAnsi="Georgia"/>
            <w:sz w:val="18"/>
            <w:szCs w:val="18"/>
          </w:rPr>
          <w:t>.</w:t>
        </w:r>
        <w:proofErr w:type="spellStart"/>
        <w:r w:rsidRPr="00CF25BB">
          <w:rPr>
            <w:rStyle w:val="a3"/>
            <w:rFonts w:ascii="Georgia" w:hAnsi="Georgia"/>
            <w:sz w:val="18"/>
            <w:szCs w:val="18"/>
            <w:lang w:val="en-US"/>
          </w:rPr>
          <w:t>open</w:t>
        </w:r>
        <w:proofErr w:type="spellEnd"/>
        <w:r w:rsidRPr="00CF25BB">
          <w:rPr>
            <w:rStyle w:val="a3"/>
            <w:rFonts w:ascii="Georgia" w:hAnsi="Georgia"/>
            <w:sz w:val="18"/>
            <w:szCs w:val="18"/>
          </w:rPr>
          <w:t>.</w:t>
        </w:r>
        <w:proofErr w:type="spellStart"/>
        <w:r w:rsidRPr="00CF25BB">
          <w:rPr>
            <w:rStyle w:val="a3"/>
            <w:rFonts w:ascii="Georgia" w:hAnsi="Georgia"/>
            <w:sz w:val="18"/>
            <w:szCs w:val="18"/>
            <w:lang w:val="en-US"/>
          </w:rPr>
          <w:t>ru</w:t>
        </w:r>
        <w:proofErr w:type="spellEnd"/>
      </w:hyperlink>
      <w:r w:rsidRPr="00CF25BB">
        <w:rPr>
          <w:rFonts w:ascii="Georgia" w:hAnsi="Georgia"/>
          <w:sz w:val="18"/>
          <w:szCs w:val="18"/>
        </w:rPr>
        <w:t xml:space="preserve"> (содержащих информацию о действующих Тарифах по Текущему счету, а также о вступающих в силу изменениях и дополнениях в Тарифы по Текущему счету) приравнивается к обращению Заемщика за соответствующей информацией непосредственно в Банк.</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Уплачивать Банку вознаграждения и иные платежи, причитающиеся Банку, в размере и порядке, предусмотренном Тарифами по Кредиту и Тарифами по Текущему счету.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lang w:val="ru-RU"/>
        </w:rPr>
        <w:t>Уплачивать Банку все издержки, пошлины, накладные расходы и иные расходы, связанные с предоставлением Кредита.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Предъявлять претензии (при наличии) по выписке по Текущему счету в письменном виде в срок не позднее 10 (Десяти) календарных дней с даты ее получения. Отсутствие претензий со стороны Заемщика в течение указанного срока считается подтверждением правильности операций, указанных в выписке.</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Одновременно с предоставлением в Банк платежного поручения на перечисление денежных средств в размере, равном или превышающем 600 000 рублей РФ, либо равном сумме в иностранной валюте, эквивалентной 600 000 рублей РФ, или превышающей ее по договорам связанным с:</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выплатами физическому лицу страхового возмещения или получением от него страховой премии по страхованию жизни или иным видам накопительного страхования и пенсионного обеспечения;</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получением или предоставлением имущества по договору финансовой аренды (лизинга);</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скупкой, куплей-продажей драгоценных металлов и драгоценных камней, ювелирных изделий из них и лома таких изделий;</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получением денежных сре</w:t>
      </w:r>
      <w:proofErr w:type="gramStart"/>
      <w:r w:rsidRPr="00CF25BB">
        <w:rPr>
          <w:rFonts w:ascii="Georgia" w:hAnsi="Georgia"/>
          <w:sz w:val="18"/>
          <w:szCs w:val="18"/>
        </w:rPr>
        <w:t>дств в в</w:t>
      </w:r>
      <w:proofErr w:type="gramEnd"/>
      <w:r w:rsidRPr="00CF25BB">
        <w:rPr>
          <w:rFonts w:ascii="Georgia" w:hAnsi="Georgia"/>
          <w:sz w:val="18"/>
          <w:szCs w:val="18"/>
        </w:rPr>
        <w:t>иде платы за участие в лотерее, тотализаторе (взаимном пари) и иных основанных на риске играх, в том числе в электронной форме, и выплатами денежных средств в виде выигрыша, полученного от участия в указанных играх;</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предоставлением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 xml:space="preserve">внесением (зачислением на счет) денежных средств в наличной форме от физического лица в уставный (складочный) капитал организации; </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сделками с недвижимым имуществом, результатом совершения которых является переход права собственности на такое недвижимое имущество, если сумма договора, равна или превышает 3 000 000 рублей РФ либо равна сумме в иностранной валюте, эквивалентной 3 000 000 рублей РФ, или превышает ее</w:t>
      </w:r>
    </w:p>
    <w:p w:rsidR="002C3E38" w:rsidRPr="00CF25BB" w:rsidRDefault="002C3E38" w:rsidP="002C3E38">
      <w:pPr>
        <w:widowControl w:val="0"/>
        <w:overflowPunct w:val="0"/>
        <w:autoSpaceDE w:val="0"/>
        <w:autoSpaceDN w:val="0"/>
        <w:adjustRightInd w:val="0"/>
        <w:jc w:val="both"/>
        <w:rPr>
          <w:rFonts w:ascii="Georgia" w:hAnsi="Georgia"/>
          <w:sz w:val="18"/>
          <w:szCs w:val="18"/>
        </w:rPr>
      </w:pPr>
      <w:r w:rsidRPr="00CF25BB">
        <w:rPr>
          <w:rFonts w:ascii="Georgia" w:hAnsi="Georgia"/>
          <w:sz w:val="18"/>
          <w:szCs w:val="18"/>
        </w:rPr>
        <w:t>предоставлять заверенную соответствующим образом копию договора и/или иных документов (актов, счетов-фактур, накладных, протокола решения об увеличении уставного капитала и т.д.), являющихся основанием для проведения расчетов.</w:t>
      </w:r>
    </w:p>
    <w:p w:rsidR="002C3E38" w:rsidRPr="00CF25BB" w:rsidRDefault="002C3E38" w:rsidP="002C3E38">
      <w:pPr>
        <w:jc w:val="both"/>
        <w:rPr>
          <w:rFonts w:ascii="Georgia" w:hAnsi="Georgia"/>
          <w:sz w:val="18"/>
          <w:szCs w:val="18"/>
        </w:rPr>
      </w:pPr>
      <w:r w:rsidRPr="00CF25BB">
        <w:rPr>
          <w:rFonts w:ascii="Georgia" w:hAnsi="Georgia"/>
          <w:sz w:val="18"/>
          <w:szCs w:val="18"/>
        </w:rPr>
        <w:t xml:space="preserve">Заемщик обязуется в случае поступления на Текущий счет денежных средств по указанным выше договорам, предоставлять в Банк заверенные копии документов не позднее 11 часов по местному времени дня, следующего за днем проведения операции. В тех случаях, когда при проведении банковских операций и иных сделок Заемщик будет действовать в пользу третьего лица (в частности, в качестве агента, комиссионера, поверенного, доверительного </w:t>
      </w:r>
      <w:proofErr w:type="gramStart"/>
      <w:r w:rsidRPr="00CF25BB">
        <w:rPr>
          <w:rFonts w:ascii="Georgia" w:hAnsi="Georgia"/>
          <w:sz w:val="18"/>
          <w:szCs w:val="18"/>
        </w:rPr>
        <w:t xml:space="preserve">управляющего) </w:t>
      </w:r>
      <w:proofErr w:type="gramEnd"/>
      <w:r w:rsidRPr="00CF25BB">
        <w:rPr>
          <w:rFonts w:ascii="Georgia" w:hAnsi="Georgia"/>
          <w:sz w:val="18"/>
          <w:szCs w:val="18"/>
        </w:rPr>
        <w:t xml:space="preserve">Заемщик обязуется при представлении в Банк документов, являющихся основанием для совершения первой операции по сделке, одновременно предоставлять в Банк сведения о выгодоприобретателе. Форма предоставления сведений размещена на сайте Банка  - </w:t>
      </w:r>
      <w:hyperlink r:id="rId9" w:history="1">
        <w:r w:rsidRPr="00CF25BB">
          <w:rPr>
            <w:rStyle w:val="a3"/>
            <w:rFonts w:ascii="Georgia" w:hAnsi="Georgia"/>
            <w:sz w:val="18"/>
            <w:szCs w:val="18"/>
          </w:rPr>
          <w:t>www.open.ru</w:t>
        </w:r>
      </w:hyperlink>
      <w:r w:rsidRPr="00CF25BB">
        <w:rPr>
          <w:rFonts w:ascii="Georgia" w:hAnsi="Georgia"/>
          <w:sz w:val="18"/>
          <w:szCs w:val="18"/>
        </w:rPr>
        <w:t>.</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По требованию Банка обновлять сведения, представленные в Банк при открытии Текущего счета.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По требованию Банка предоставлять документы и сведения о фактическом (целевом)  использовании Кредита.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Выполнять иные обязанности, предусмотренные Кредитным договором.</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ПРАВА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Проверять достоверность указанной в Заявлении информации, информацию о финансовом состоянии Заемщика, а также, при условии письменного согласия Заемщика получать информацию о кредитной истории Заемщика из любого бюро кредитных историй.</w:t>
      </w:r>
    </w:p>
    <w:p w:rsidR="002C3E38" w:rsidRPr="00CF25BB" w:rsidRDefault="002C3E38" w:rsidP="002C3E38">
      <w:pPr>
        <w:pStyle w:val="a4"/>
        <w:numPr>
          <w:ilvl w:val="1"/>
          <w:numId w:val="9"/>
        </w:numPr>
        <w:tabs>
          <w:tab w:val="clear" w:pos="360"/>
          <w:tab w:val="num" w:pos="851"/>
        </w:tabs>
        <w:ind w:left="0" w:right="-83" w:firstLine="284"/>
        <w:rPr>
          <w:rFonts w:ascii="Georgia" w:hAnsi="Georgia"/>
          <w:sz w:val="18"/>
          <w:szCs w:val="18"/>
        </w:rPr>
      </w:pPr>
      <w:r w:rsidRPr="00CF25BB">
        <w:rPr>
          <w:rFonts w:ascii="Georgia" w:hAnsi="Georgia"/>
          <w:sz w:val="18"/>
          <w:szCs w:val="18"/>
        </w:rPr>
        <w:t>Передавать всю имеющуюся информацию в отношении Заемщика, хотя бы в одно бюро кредитных историй, включенное в государственный реестр бюро кредитных историй.</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Использовать аналог собственноручной подписи уполномоченного лица Банка (а также оттиска печати Банка) при оформлении Требования Банка, уведомлений об уступке прав требования по Кредитному договору и иных информационных писем, направляемых Банком Заемщику в рамках Кредитного договора. Под аналогом собственноручной подписи (оттиска печати) понимается графическое и цветовое воспроизведение подписи уполномоченного лица Банка (оттиска печати) механическими средствами копирования, а также типографским способом.</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Взимать с Заемщика издержки по получению исполнения Заемщиком его обязательств по Кредитному договору.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 xml:space="preserve">Требовать от Заемщика уплаты неустоек за неисполнение или ненадлежащее исполнение обязательств по Кредитному договору и Требования Банка о досрочном исполнении обязательств по Кредитному договору путем списания суммы указанных </w:t>
      </w:r>
      <w:r w:rsidRPr="00CF25BB">
        <w:rPr>
          <w:rFonts w:ascii="Georgia" w:hAnsi="Georgia"/>
          <w:sz w:val="18"/>
          <w:szCs w:val="18"/>
          <w:lang w:val="ru-RU"/>
        </w:rPr>
        <w:t xml:space="preserve">в Заявлении </w:t>
      </w:r>
      <w:r w:rsidRPr="00CF25BB">
        <w:rPr>
          <w:rFonts w:ascii="Georgia" w:hAnsi="Georgia"/>
          <w:sz w:val="18"/>
          <w:szCs w:val="18"/>
        </w:rPr>
        <w:t>неустоек без дополнительного распоряжения Заемщика</w:t>
      </w:r>
      <w:r w:rsidRPr="00CF25BB">
        <w:rPr>
          <w:rFonts w:ascii="Georgia" w:hAnsi="Georgia"/>
          <w:sz w:val="18"/>
          <w:szCs w:val="18"/>
          <w:lang w:val="ru-RU"/>
        </w:rPr>
        <w:t xml:space="preserve"> (на основании заранее данного акцепта)</w:t>
      </w:r>
      <w:r w:rsidRPr="00CF25BB">
        <w:rPr>
          <w:rFonts w:ascii="Georgia" w:hAnsi="Georgia"/>
          <w:sz w:val="18"/>
          <w:szCs w:val="18"/>
        </w:rPr>
        <w:t xml:space="preserve"> с СКС и (или) Текущего счета в соответствии с условиями Кредитного договора либо в ином порядке по усмотрению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Списывать денежные средства с Текущего счета, а также с иных счетов Заемщика, открытых в Банке, без</w:t>
      </w:r>
      <w:r w:rsidRPr="00CF25BB">
        <w:rPr>
          <w:rFonts w:ascii="Georgia" w:hAnsi="Georgia"/>
          <w:sz w:val="18"/>
          <w:szCs w:val="18"/>
          <w:lang w:val="ru-RU"/>
        </w:rPr>
        <w:t xml:space="preserve"> дополнительного</w:t>
      </w:r>
      <w:r w:rsidRPr="00CF25BB">
        <w:rPr>
          <w:rFonts w:ascii="Georgia" w:hAnsi="Georgia"/>
          <w:sz w:val="18"/>
          <w:szCs w:val="18"/>
        </w:rPr>
        <w:t xml:space="preserve"> распоряжения Заемщика</w:t>
      </w:r>
      <w:r w:rsidRPr="00CF25BB">
        <w:rPr>
          <w:rFonts w:ascii="Georgia" w:hAnsi="Georgia"/>
          <w:sz w:val="18"/>
          <w:szCs w:val="18"/>
          <w:lang w:val="ru-RU"/>
        </w:rPr>
        <w:t xml:space="preserve"> (на основании заранее данного акцепта)</w:t>
      </w:r>
      <w:r w:rsidRPr="00CF25BB">
        <w:rPr>
          <w:rFonts w:ascii="Georgia" w:hAnsi="Georgia"/>
          <w:sz w:val="18"/>
          <w:szCs w:val="18"/>
        </w:rPr>
        <w:t xml:space="preserve"> в погашение Задолженности и иных платежей, предусмотренных</w:t>
      </w:r>
      <w:r w:rsidRPr="00CF25BB">
        <w:rPr>
          <w:rFonts w:ascii="Georgia" w:hAnsi="Georgia"/>
          <w:sz w:val="18"/>
          <w:szCs w:val="18"/>
          <w:lang w:val="ru-RU"/>
        </w:rPr>
        <w:t xml:space="preserve"> Кредитным д</w:t>
      </w:r>
      <w:r w:rsidRPr="00CF25BB">
        <w:rPr>
          <w:rFonts w:ascii="Georgia" w:hAnsi="Georgia"/>
          <w:sz w:val="18"/>
          <w:szCs w:val="18"/>
        </w:rPr>
        <w:t>оговором, налогов в порядке, предусмотренном законодательством Российской Федерации, а также в счет возмещения издержек Банка по получению исполнения обязательств Заемщика по Кредитному договору, а также в погашение любой иной задолженности Заемщика перед Банком и в иных случаях, предусмотренных законодательством Российской Федерации.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Списывать с Текущего счета без</w:t>
      </w:r>
      <w:r w:rsidRPr="00CF25BB">
        <w:rPr>
          <w:rFonts w:ascii="Georgia" w:hAnsi="Georgia"/>
          <w:sz w:val="18"/>
          <w:szCs w:val="18"/>
          <w:lang w:val="ru-RU"/>
        </w:rPr>
        <w:t xml:space="preserve"> дополнительного</w:t>
      </w:r>
      <w:r w:rsidRPr="00CF25BB">
        <w:rPr>
          <w:rFonts w:ascii="Georgia" w:hAnsi="Georgia"/>
          <w:sz w:val="18"/>
          <w:szCs w:val="18"/>
        </w:rPr>
        <w:t xml:space="preserve"> распоряжения Заемщика</w:t>
      </w:r>
      <w:r w:rsidRPr="00CF25BB">
        <w:rPr>
          <w:rFonts w:ascii="Georgia" w:hAnsi="Georgia"/>
          <w:sz w:val="18"/>
          <w:szCs w:val="18"/>
          <w:lang w:val="ru-RU"/>
        </w:rPr>
        <w:t xml:space="preserve"> (на основании заранее данного акцепта)</w:t>
      </w:r>
      <w:r w:rsidRPr="00CF25BB">
        <w:rPr>
          <w:rFonts w:ascii="Georgia" w:hAnsi="Georgia"/>
          <w:sz w:val="18"/>
          <w:szCs w:val="18"/>
        </w:rPr>
        <w:t xml:space="preserve"> или иным способом истребовать с Заемщика суммы денежных средств, ошибочно зачисленные на Текущий счет.</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lastRenderedPageBreak/>
        <w:t>Права и обязанности, принадлежащие Заемщику по Кредитному договору, не могут быть переданы ими другому лицу без письменного согласия Банка.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Направлять Заемщику сведения об исполнении/ненадлежащем исполнении Заемщиком своих обязательств по Кредитному договору, иную информацию, связанную с деятельностью Банка посредством почтовых отправлений, электронных средств связи, SMS-сообщений на адреса/номера телефонов, сообщенные Заемщиком Банку в Анкете, либо иным образом. При этом Заемщик несет все риски, связанные с тем, что направленная Банком информация станет доступна третьим лицам.</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Для осуществления контроля качества обслуживания по своему усмотрению вести запись телефонных переговоров с Заемщиком при его обращении в Банк, а также использовать запись для подтверждения факта такого обращения.</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 xml:space="preserve">Отказаться от предоставления Заемщику Кредита в соответствии с ч.1 ст.821 Гражданского Кодекса Российской Федерации, в </w:t>
      </w:r>
      <w:proofErr w:type="spellStart"/>
      <w:r w:rsidRPr="00CF25BB">
        <w:rPr>
          <w:rFonts w:ascii="Georgia" w:hAnsi="Georgia"/>
          <w:sz w:val="18"/>
          <w:szCs w:val="18"/>
        </w:rPr>
        <w:t>т.ч</w:t>
      </w:r>
      <w:proofErr w:type="spellEnd"/>
      <w:r w:rsidRPr="00CF25BB">
        <w:rPr>
          <w:rFonts w:ascii="Georgia" w:hAnsi="Georgia"/>
          <w:sz w:val="18"/>
          <w:szCs w:val="18"/>
        </w:rPr>
        <w:t>. в случае выявления фактов недостоверности предоставленных Заемщиком при получении сведений, содержащихся в заявлениях, письмах, соглашениях, иных документах, а также в любых других источниках, доступных Банку.</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Предоставлять Заемщику информацию об услугах Банка, совместных услугах Банка и третьих лиц, продуктах (товарах, работах, услугах) третьих лиц любым из следующих способов:</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путем направления письма по адресам, указанным в Заявлении;</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путем направления сообщения по адресам электронной почты указанным в Заявлении;</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 xml:space="preserve">путем направления </w:t>
      </w:r>
      <w:proofErr w:type="spellStart"/>
      <w:r w:rsidRPr="00CF25BB">
        <w:rPr>
          <w:rFonts w:ascii="Georgia" w:hAnsi="Georgia"/>
          <w:sz w:val="18"/>
          <w:szCs w:val="18"/>
          <w:lang w:val="en-US"/>
        </w:rPr>
        <w:t>sms</w:t>
      </w:r>
      <w:proofErr w:type="spellEnd"/>
      <w:r w:rsidRPr="00CF25BB">
        <w:rPr>
          <w:rFonts w:ascii="Georgia" w:hAnsi="Georgia"/>
          <w:sz w:val="18"/>
          <w:szCs w:val="18"/>
        </w:rPr>
        <w:t>-сообщения на номер сотового телефона, указанного в Заявлении;</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путем размещения информации в обособленных и внутренних структурных подразделениях Банка;</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путем вручения лично в руки Заемщику в обособленных и внутренних структурных подразделениях Банка;</w:t>
      </w:r>
    </w:p>
    <w:p w:rsidR="002C3E38" w:rsidRPr="00CF25BB" w:rsidRDefault="002C3E38" w:rsidP="002C3E38">
      <w:pPr>
        <w:numPr>
          <w:ilvl w:val="0"/>
          <w:numId w:val="8"/>
        </w:numPr>
        <w:tabs>
          <w:tab w:val="clear" w:pos="360"/>
          <w:tab w:val="num" w:pos="284"/>
        </w:tabs>
        <w:autoSpaceDE w:val="0"/>
        <w:autoSpaceDN w:val="0"/>
        <w:adjustRightInd w:val="0"/>
        <w:ind w:left="284" w:hanging="284"/>
        <w:jc w:val="both"/>
        <w:rPr>
          <w:rFonts w:ascii="Georgia" w:hAnsi="Georgia"/>
          <w:sz w:val="18"/>
          <w:szCs w:val="18"/>
        </w:rPr>
      </w:pPr>
      <w:r w:rsidRPr="00CF25BB">
        <w:rPr>
          <w:rFonts w:ascii="Georgia" w:hAnsi="Georgia"/>
          <w:sz w:val="18"/>
          <w:szCs w:val="18"/>
        </w:rPr>
        <w:t>путем направления сообщения с использованием системы Интернет-банк (в случае подключения Заемщика к данной услуге).</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Требовать полного или частичного досрочного погашения Задолженности в случаях, указанных в п.5.9 Условий</w:t>
      </w:r>
      <w:r w:rsidRPr="00CF25BB">
        <w:rPr>
          <w:rFonts w:ascii="Georgia" w:hAnsi="Georgia"/>
          <w:sz w:val="18"/>
          <w:szCs w:val="18"/>
          <w:lang w:val="ru-RU"/>
        </w:rPr>
        <w:t>.</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В одностороннем порядке с последующим письменным уведомлением Заемщика предоставить последнему отсрочку уплаты неустойки или уменьшить размер неустойки, установленной в Заявлении по Кредиту.</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ПРАВА ЗАЕМЩИКА</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Досрочно полностью погасить Задолженность или досрочно частично погасить Основной долг в соответствии с порядком, предусмотренным настоящим Кредитным договором.</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Предоставить другому физическому лицу право распоряжаться денежными средствами, находящимися на Текущем счете, на основании доверенности, оформленной в соответствии с требованиями законодательства Российской Федерации.</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Запрашивать выписки по Текущему счету за любой необходимый Заемщику период.</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Предъявить Банку претензию по спорной операции по Текущему счету в течение срока, указанного в п.9.12 настоящих Условий.</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Расторгнуть Кредитный договор в случае погашения Заемщиком в полном объеме всех обязательств по Договору путем подачи в Банк соответствующего заявления не менее чем за 7 (семь) календарных дней до предполагаемой даты расторжения. По истечении указанного срока и урегулировании всех финансовых вопросов по Кредитному договору, Кредитный договор расторгается.</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t>ОТВЕТСТВЕННОСТЬ</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Заемщик отвечает по своим обязательствам перед Банком всем своим имуществом в пределах полной суммы Задолженности, издержек Банка по получению исполнения, включая судебные расходы, и возмещению иных убытков Банка, связанных с ненадлежащим исполнением Заемщиком своих обязательств по Кредитному договору.</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Заемщик несет ответственность за достоверность предоставленных документов для открытия Текущего счета и выдачи Кредита.</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При неисполнении или ненадлежащем исполнении денежных обязательств по уплате Ежемесячных платежей Заемщик уплачивает Банку неустойку за неисполнение или ненадлежащее исполнение обязательств по уплате Ежемесячного платежа в размере, указанном в Заявлении, за каждый календарный день просрочки с даты, следующей за датой возникновения просроченной задолженности по уплате Ежемесячного платежа по дату уплаты непогашенной суммы включительно или по дату окончания срока, установленного в Требовании Банка о досрочном исполнении обязательств Заемщика для погашения просроченной задолженности, в зависимости от того, какая из дат наступит ранее.</w:t>
      </w:r>
    </w:p>
    <w:p w:rsidR="002C3E38" w:rsidRPr="00CF25BB" w:rsidRDefault="002C3E38" w:rsidP="002C3E38">
      <w:pPr>
        <w:tabs>
          <w:tab w:val="left" w:pos="-180"/>
          <w:tab w:val="left" w:pos="851"/>
        </w:tabs>
        <w:spacing w:before="2" w:after="2"/>
        <w:jc w:val="both"/>
        <w:rPr>
          <w:rFonts w:ascii="Georgia" w:hAnsi="Georgia"/>
          <w:sz w:val="18"/>
          <w:szCs w:val="18"/>
        </w:rPr>
      </w:pPr>
      <w:r w:rsidRPr="00CF25BB">
        <w:rPr>
          <w:rFonts w:ascii="Georgia" w:hAnsi="Georgia"/>
          <w:sz w:val="18"/>
          <w:szCs w:val="18"/>
        </w:rPr>
        <w:t>Со дня, следующего после истечения указанного в Требовании срока, начисление неустойки, предусмотренной настоящим пунктом, прекращается, начинает начисляться неустойка, предусмотренная п. 12.4 Условий.</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 xml:space="preserve">В случае нарушения Заемщиком сроков исполнения обязательств по уплате Ежемесячных платежей, а также Требования Банка, с даты, следующей за датой истечения указанного в Требовании срока для уплаты просроченной задолженности, Заемщик уплачивает начисленную Банком неустойку за неисполнение или ненадлежащее исполнение обязательств по уплате Ежемесячных платежей и Требования Банка о досрочном исполнении обязательств по Кредитному договору в размере, указанном в Заявлении, за каждый календарный день просрочки по дату уплаты непогашенной суммы, указанной в Требовании Банка, включительно. </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cs="Arial"/>
          <w:sz w:val="18"/>
          <w:szCs w:val="18"/>
        </w:rPr>
        <w:t>Неустойка, предусмотренная за неисполнение или ненадлежащее исполнение денежных обязательств, определена Банком с учетом положений ст. 395, 811 ГК РФ о допустимости установления заключаемым договором иного размера процентов, уплачиваемых при нарушении сроков возврата денежных средств</w:t>
      </w:r>
      <w:r w:rsidRPr="00CF25BB">
        <w:rPr>
          <w:rFonts w:ascii="Georgia" w:hAnsi="Georgia" w:cs="Arial"/>
          <w:sz w:val="18"/>
          <w:szCs w:val="18"/>
          <w:lang w:val="ru-RU"/>
        </w:rPr>
        <w:t>.</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Неустойки, уплачиваемые по Кредитному договору, не освобождают Заемщика от обязанности возместить причиненные Банку убытки в полном объеме. Возмещение убытков и (или) уплата неустойки не освобождает Заемщика от исполнения обязательств по Кредитному договору в полном объеме.</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Суммы неустоек, предусмотренные настоящим разделом, включают в себя все налоги и сборы, исчисляемые в соответствии с законодательством Российской Федерации.</w:t>
      </w:r>
    </w:p>
    <w:p w:rsidR="002C3E38" w:rsidRPr="00CF25BB" w:rsidRDefault="002C3E38" w:rsidP="002C3E38">
      <w:pPr>
        <w:pStyle w:val="a4"/>
        <w:numPr>
          <w:ilvl w:val="1"/>
          <w:numId w:val="9"/>
        </w:numPr>
        <w:tabs>
          <w:tab w:val="left" w:pos="851"/>
        </w:tabs>
        <w:spacing w:line="230" w:lineRule="auto"/>
        <w:ind w:left="0" w:right="-83" w:firstLine="360"/>
        <w:rPr>
          <w:rFonts w:ascii="Georgia" w:hAnsi="Georgia"/>
          <w:sz w:val="18"/>
          <w:szCs w:val="18"/>
        </w:rPr>
      </w:pPr>
      <w:r w:rsidRPr="00CF25BB">
        <w:rPr>
          <w:rFonts w:ascii="Georgia" w:hAnsi="Georgia"/>
          <w:sz w:val="18"/>
          <w:szCs w:val="18"/>
        </w:rPr>
        <w:t>Неисполнение любыми третьими лицами своих обязательств перед Заемщиком не освобождает Заемщика от исполнения им своих обязательств по Кредитному договору. Банк не несет ответственности за убытки, причиненные Заемщику любыми третьими лицами.</w:t>
      </w:r>
    </w:p>
    <w:p w:rsidR="002C3E38" w:rsidRPr="00CF25BB" w:rsidRDefault="002C3E38" w:rsidP="002C3E38">
      <w:pPr>
        <w:pStyle w:val="a4"/>
        <w:numPr>
          <w:ilvl w:val="0"/>
          <w:numId w:val="9"/>
        </w:numPr>
        <w:spacing w:before="120" w:line="230" w:lineRule="auto"/>
        <w:ind w:left="357" w:hanging="357"/>
        <w:jc w:val="center"/>
        <w:rPr>
          <w:rFonts w:ascii="Georgia" w:hAnsi="Georgia"/>
          <w:b/>
          <w:sz w:val="18"/>
          <w:szCs w:val="18"/>
        </w:rPr>
      </w:pPr>
      <w:r w:rsidRPr="00CF25BB">
        <w:rPr>
          <w:rFonts w:ascii="Georgia" w:hAnsi="Georgia"/>
          <w:b/>
          <w:sz w:val="18"/>
          <w:szCs w:val="18"/>
        </w:rPr>
        <w:lastRenderedPageBreak/>
        <w:t>СТРАХОВАНИЕ</w:t>
      </w:r>
    </w:p>
    <w:p w:rsidR="002C3E38" w:rsidRPr="00CF25BB" w:rsidRDefault="002C3E38" w:rsidP="002C3E38">
      <w:pPr>
        <w:pStyle w:val="a4"/>
        <w:numPr>
          <w:ilvl w:val="1"/>
          <w:numId w:val="9"/>
        </w:numPr>
        <w:tabs>
          <w:tab w:val="clear" w:pos="360"/>
          <w:tab w:val="num" w:pos="851"/>
        </w:tabs>
        <w:spacing w:line="230" w:lineRule="auto"/>
        <w:ind w:left="0" w:firstLine="284"/>
        <w:rPr>
          <w:rFonts w:ascii="Georgia" w:hAnsi="Georgia"/>
          <w:sz w:val="18"/>
          <w:szCs w:val="18"/>
        </w:rPr>
      </w:pPr>
      <w:r w:rsidRPr="00CF25BB">
        <w:rPr>
          <w:rFonts w:ascii="Georgia" w:hAnsi="Georgia"/>
          <w:sz w:val="18"/>
          <w:szCs w:val="18"/>
        </w:rPr>
        <w:t>Индивидуальное страхование от несчастных случаев и болезней:</w:t>
      </w:r>
    </w:p>
    <w:p w:rsidR="002C3E38" w:rsidRPr="00CF25BB" w:rsidRDefault="002C3E38" w:rsidP="002C3E38">
      <w:pPr>
        <w:pStyle w:val="a4"/>
        <w:spacing w:line="230" w:lineRule="auto"/>
        <w:ind w:firstLine="284"/>
        <w:rPr>
          <w:rFonts w:ascii="Georgia" w:hAnsi="Georgia"/>
          <w:sz w:val="18"/>
          <w:szCs w:val="18"/>
        </w:rPr>
      </w:pPr>
      <w:r w:rsidRPr="00CF25BB">
        <w:rPr>
          <w:rFonts w:ascii="Georgia" w:hAnsi="Georgia"/>
          <w:sz w:val="18"/>
          <w:szCs w:val="18"/>
        </w:rPr>
        <w:t xml:space="preserve">При желании Клиент может быть застрахован по Договору индивидуального страхования НС. Оплата страхового полиса производится единовременно (за счет собственных средств Клиента  либо за счет кредитных средств, предоставляемых Банком). </w:t>
      </w:r>
    </w:p>
    <w:p w:rsidR="002C3E38" w:rsidRPr="00CF25BB" w:rsidRDefault="002C3E38" w:rsidP="002C3E38">
      <w:pPr>
        <w:ind w:firstLine="284"/>
        <w:jc w:val="both"/>
        <w:rPr>
          <w:rFonts w:ascii="Georgia" w:hAnsi="Georgia"/>
          <w:sz w:val="18"/>
          <w:szCs w:val="18"/>
        </w:rPr>
      </w:pPr>
      <w:r w:rsidRPr="00CF25BB">
        <w:rPr>
          <w:rFonts w:ascii="Georgia" w:hAnsi="Georgia"/>
          <w:sz w:val="18"/>
          <w:szCs w:val="18"/>
        </w:rPr>
        <w:t xml:space="preserve">Клиент вправе назначить в качестве выгодоприобретателя по Договору индивидуального страхования НС Банк в размере задолженности Клиента перед Банком на дату осуществления страховой выплаты. </w:t>
      </w:r>
      <w:proofErr w:type="gramStart"/>
      <w:r w:rsidRPr="00CF25BB">
        <w:rPr>
          <w:rFonts w:ascii="Georgia" w:hAnsi="Georgia"/>
          <w:sz w:val="18"/>
          <w:szCs w:val="18"/>
        </w:rPr>
        <w:t>В этом случае, при наступлении страхового события по Договору индивидуального страхования НС Банк вправе по своему усмотрению, независимо от наступления Даты очередного платежа и размера Ежемесячного платежа, направить полученное страховое возмещение в полном объеме в погашение Задолженности.</w:t>
      </w:r>
      <w:proofErr w:type="gramEnd"/>
      <w:r w:rsidRPr="00CF25BB">
        <w:rPr>
          <w:rFonts w:ascii="Georgia" w:hAnsi="Georgia"/>
          <w:sz w:val="18"/>
          <w:szCs w:val="18"/>
        </w:rPr>
        <w:t xml:space="preserve"> </w:t>
      </w:r>
      <w:proofErr w:type="gramStart"/>
      <w:r w:rsidRPr="00CF25BB">
        <w:rPr>
          <w:rFonts w:ascii="Georgia" w:hAnsi="Georgia"/>
          <w:sz w:val="18"/>
          <w:szCs w:val="18"/>
        </w:rPr>
        <w:t>В случае частичного досрочного погашения Основного долга за счет средств полученного страхового возмещения размер Ежемесячного платежа, указанный в Графике платежей, не изменяется, при этом срок Кредита сокращается.</w:t>
      </w:r>
      <w:proofErr w:type="gramEnd"/>
      <w:r w:rsidRPr="00CF25BB">
        <w:rPr>
          <w:rFonts w:ascii="Georgia" w:hAnsi="Georgia"/>
          <w:sz w:val="18"/>
          <w:szCs w:val="18"/>
        </w:rPr>
        <w:t xml:space="preserve"> Заемщик обязан получить в Банке новый График платежей в порядке, предусмотренном п.5.19 Условий. </w:t>
      </w:r>
    </w:p>
    <w:p w:rsidR="002C3E38" w:rsidRPr="00CF25BB" w:rsidRDefault="002C3E38" w:rsidP="002C3E38">
      <w:pPr>
        <w:ind w:firstLine="284"/>
        <w:jc w:val="both"/>
        <w:rPr>
          <w:rFonts w:ascii="Georgia" w:hAnsi="Georgia"/>
          <w:sz w:val="18"/>
          <w:szCs w:val="18"/>
        </w:rPr>
      </w:pPr>
      <w:proofErr w:type="gramStart"/>
      <w:r w:rsidRPr="00CF25BB">
        <w:rPr>
          <w:rFonts w:ascii="Georgia" w:hAnsi="Georgia"/>
          <w:sz w:val="18"/>
          <w:szCs w:val="18"/>
        </w:rPr>
        <w:t>В случае если сумма страхового возмещения по Договору индивидуального страхования НС, выплаченная Банку как выгодоприобретателю, превысит размер Задолженности Заемщика по Кредитному договору на момент получения страхового возмещения, полученная разница возвращается Банком Заемщику в срок не позднее 3 (трех) Рабочих дней с даты перечисления Страховщиком страхового возмещения путем перечисления на Текущий счет в рублях РФ.</w:t>
      </w:r>
      <w:proofErr w:type="gramEnd"/>
      <w:r w:rsidRPr="00CF25BB">
        <w:rPr>
          <w:rFonts w:ascii="Georgia" w:hAnsi="Georgia"/>
          <w:sz w:val="18"/>
          <w:szCs w:val="18"/>
        </w:rPr>
        <w:t xml:space="preserve"> В </w:t>
      </w:r>
      <w:proofErr w:type="gramStart"/>
      <w:r w:rsidRPr="00CF25BB">
        <w:rPr>
          <w:rFonts w:ascii="Georgia" w:hAnsi="Georgia"/>
          <w:sz w:val="18"/>
          <w:szCs w:val="18"/>
        </w:rPr>
        <w:t>случае</w:t>
      </w:r>
      <w:proofErr w:type="gramEnd"/>
      <w:r w:rsidRPr="00CF25BB">
        <w:rPr>
          <w:rFonts w:ascii="Georgia" w:hAnsi="Georgia"/>
          <w:sz w:val="18"/>
          <w:szCs w:val="18"/>
        </w:rPr>
        <w:t xml:space="preserve"> если сумма страхового возмещения меньше размера задолженности Заемщика перед Банком, Заемщик (наследники Заемщика) осуществляет (ют) погашение Задолженности в соответствии с Кредитным договором.</w:t>
      </w:r>
    </w:p>
    <w:p w:rsidR="002C3E38" w:rsidRPr="00CF25BB" w:rsidRDefault="002C3E38" w:rsidP="002C3E38">
      <w:pPr>
        <w:pStyle w:val="a4"/>
        <w:numPr>
          <w:ilvl w:val="1"/>
          <w:numId w:val="9"/>
        </w:numPr>
        <w:tabs>
          <w:tab w:val="clear" w:pos="360"/>
          <w:tab w:val="num" w:pos="851"/>
        </w:tabs>
        <w:spacing w:line="230" w:lineRule="auto"/>
        <w:ind w:left="0" w:right="-83" w:firstLine="284"/>
        <w:rPr>
          <w:rFonts w:ascii="Georgia" w:hAnsi="Georgia"/>
          <w:sz w:val="18"/>
          <w:szCs w:val="18"/>
        </w:rPr>
      </w:pPr>
      <w:r w:rsidRPr="00CF25BB">
        <w:rPr>
          <w:rFonts w:ascii="Georgia" w:hAnsi="Georgia"/>
          <w:sz w:val="18"/>
          <w:szCs w:val="18"/>
        </w:rPr>
        <w:t>Страхование финансовых рисков Клиента, связанных с потерей работы:</w:t>
      </w:r>
    </w:p>
    <w:p w:rsidR="002C3E38" w:rsidRPr="00CF25BB" w:rsidRDefault="002C3E38" w:rsidP="002C3E38">
      <w:pPr>
        <w:ind w:firstLine="284"/>
        <w:jc w:val="both"/>
        <w:rPr>
          <w:rFonts w:ascii="Georgia" w:hAnsi="Georgia"/>
          <w:sz w:val="18"/>
          <w:szCs w:val="18"/>
        </w:rPr>
      </w:pPr>
      <w:r w:rsidRPr="00CF25BB">
        <w:rPr>
          <w:rFonts w:ascii="Georgia" w:hAnsi="Georgia"/>
          <w:sz w:val="18"/>
          <w:szCs w:val="18"/>
        </w:rPr>
        <w:t>При желании Клиент может быть застрахован по договору страхования от потери работы. Оплата страхового полиса производится единовременно (за счет собственных сре</w:t>
      </w:r>
      <w:proofErr w:type="gramStart"/>
      <w:r w:rsidRPr="00CF25BB">
        <w:rPr>
          <w:rFonts w:ascii="Georgia" w:hAnsi="Georgia"/>
          <w:sz w:val="18"/>
          <w:szCs w:val="18"/>
        </w:rPr>
        <w:t>дств Кл</w:t>
      </w:r>
      <w:proofErr w:type="gramEnd"/>
      <w:r w:rsidRPr="00CF25BB">
        <w:rPr>
          <w:rFonts w:ascii="Georgia" w:hAnsi="Georgia"/>
          <w:sz w:val="18"/>
          <w:szCs w:val="18"/>
        </w:rPr>
        <w:t>иента либо за счет кредитных средств, предоставляемых Банком).</w:t>
      </w:r>
    </w:p>
    <w:p w:rsidR="002C3E38" w:rsidRPr="00CF25BB" w:rsidRDefault="002C3E38" w:rsidP="002C3E38">
      <w:pPr>
        <w:ind w:firstLine="284"/>
        <w:jc w:val="both"/>
        <w:rPr>
          <w:rFonts w:ascii="Georgia" w:hAnsi="Georgia"/>
          <w:sz w:val="18"/>
          <w:szCs w:val="18"/>
        </w:rPr>
      </w:pPr>
      <w:r w:rsidRPr="00CF25BB">
        <w:rPr>
          <w:rFonts w:ascii="Georgia" w:hAnsi="Georgia"/>
          <w:sz w:val="18"/>
          <w:szCs w:val="18"/>
        </w:rPr>
        <w:t>Выгодоприобретателем по Договору индивидуального страхования финансовых рисков связанных с потерей работы является Клиент.</w:t>
      </w:r>
    </w:p>
    <w:p w:rsidR="002C3E38" w:rsidRPr="00CF25BB" w:rsidRDefault="002C3E38" w:rsidP="002C3E38">
      <w:pPr>
        <w:pStyle w:val="a6"/>
        <w:numPr>
          <w:ilvl w:val="1"/>
          <w:numId w:val="10"/>
        </w:numPr>
        <w:tabs>
          <w:tab w:val="left" w:pos="851"/>
        </w:tabs>
        <w:ind w:left="0" w:firstLine="284"/>
        <w:jc w:val="both"/>
        <w:rPr>
          <w:rFonts w:ascii="Georgia" w:hAnsi="Georgia"/>
          <w:sz w:val="18"/>
          <w:szCs w:val="18"/>
        </w:rPr>
      </w:pPr>
      <w:r w:rsidRPr="00CF25BB">
        <w:rPr>
          <w:rFonts w:ascii="Georgia" w:hAnsi="Georgia"/>
          <w:sz w:val="18"/>
          <w:szCs w:val="18"/>
        </w:rPr>
        <w:t>Решение Клиента заключить Договор  индивидуального страхования НС и (или) Договор индивидуального страхования финансовых рисков, связанных с потерей работы или отказаться от их заключения не влияет на решение Банка заключить Кредитный договор, а также на положения, изложенные в Кредитном договоре.</w:t>
      </w:r>
    </w:p>
    <w:p w:rsidR="002C3E38" w:rsidRPr="00CF25BB" w:rsidRDefault="002C3E38" w:rsidP="002C3E38">
      <w:pPr>
        <w:pStyle w:val="a6"/>
        <w:numPr>
          <w:ilvl w:val="1"/>
          <w:numId w:val="10"/>
        </w:numPr>
        <w:tabs>
          <w:tab w:val="left" w:pos="851"/>
        </w:tabs>
        <w:ind w:left="0" w:firstLine="284"/>
        <w:jc w:val="both"/>
        <w:rPr>
          <w:rFonts w:ascii="Georgia" w:hAnsi="Georgia"/>
          <w:sz w:val="18"/>
          <w:szCs w:val="18"/>
        </w:rPr>
      </w:pPr>
      <w:r w:rsidRPr="00CF25BB">
        <w:rPr>
          <w:rFonts w:ascii="Georgia" w:hAnsi="Georgia"/>
          <w:sz w:val="18"/>
          <w:szCs w:val="18"/>
        </w:rPr>
        <w:t>Процентная ставка по Кредиту не зависит от факта заключения договора страхования.</w:t>
      </w:r>
    </w:p>
    <w:p w:rsidR="002C3E38" w:rsidRPr="00CF25BB" w:rsidRDefault="002C3E38" w:rsidP="002C3E38">
      <w:pPr>
        <w:ind w:firstLine="426"/>
        <w:jc w:val="both"/>
        <w:rPr>
          <w:rFonts w:ascii="Georgia" w:hAnsi="Georgia"/>
          <w:sz w:val="18"/>
          <w:szCs w:val="18"/>
        </w:rPr>
      </w:pPr>
    </w:p>
    <w:p w:rsidR="002C3E38" w:rsidRPr="00CF25BB" w:rsidRDefault="002C3E38" w:rsidP="002C3E38">
      <w:pPr>
        <w:pStyle w:val="a4"/>
        <w:numPr>
          <w:ilvl w:val="0"/>
          <w:numId w:val="10"/>
        </w:numPr>
        <w:spacing w:before="120" w:line="230" w:lineRule="auto"/>
        <w:ind w:left="357" w:hanging="357"/>
        <w:jc w:val="center"/>
        <w:rPr>
          <w:rFonts w:ascii="Georgia" w:hAnsi="Georgia"/>
          <w:b/>
          <w:sz w:val="18"/>
          <w:szCs w:val="18"/>
        </w:rPr>
      </w:pPr>
      <w:r w:rsidRPr="00CF25BB">
        <w:rPr>
          <w:rFonts w:ascii="Georgia" w:hAnsi="Georgia"/>
          <w:b/>
          <w:sz w:val="18"/>
          <w:szCs w:val="18"/>
        </w:rPr>
        <w:t>ДОПОЛНИТЕЛЬНЫЕ УСЛОВИЯ</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В случае безналичного перечисления Заемщиком денежных средств из сторонних организаций, (в том числе из других кредитных организаций или отделений почтовой связи) финансовые риски, связанные с возможной задержкой в поступлении этих средств на Текущий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от третьих лиц.</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Банк не несет ответственности и не имеет каких-либо финансовых обязательств по сделкам, заключенным Заемщиком с третьими лицами, предметом которых является оказание третьим лицом услуг по предоставлению информации и (или) консультаций об условиях предоставления Банком денежных средств в Кредит, и (или) услуг по оформлению необходимых для получения Кредита документов.</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Все риски, связанные с существенным изменением обстоятельств, из которых Заемщик исходил при заключении Кредитного договора, Заемщик принимает на себя, и такие обстоятельства не являются основанием для изменения или расторжения Кредитного договора, а также неисполнения Заемщиком обязательств по Кредитному договору.</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Заемщик не вправе в одностороннем порядке изменять Условия. Заемщик не вправе в одностороннем порядке уменьшать суммы Ежемесячных платежей, указанных в Графике платежей, или отказываться от их уплаты до момента полного погашения Задолженности в соответствии с Кредитным договором.</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При подписании Кредитного договора Банк разъяснил Заемщику его права в соответствии с Федеральным законом № 218- ФЗ «О кредитных историях».</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Обмен юридически значимыми документами Стороны осуществляют посредством направления заказных писем или личной передачи.</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Уведомления, извещения, иная корреспонденция, для которых Кредитным договором предусмотрена письменная форма, направляются: Банком – по адресу фактического проживания Заемщика, указанному в Заявлении, либо вручаются лично в руки при явке Заемщика в Банк, Заемщиком – по адресу Банка, указанному в Заявлении, либо вручаются под расписку. Срок для направления Заемщиком уведомлений Банку – не более 3 (трех) дней с даты наступления события, с которым Кредитный договор связывает обязанность направления соответствующего уведомления, если иной срок непосредственно не установлен Кредитным договором.</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Подписание Заемщиком Заявления свидетельствует о том, что Заемщику была предоставлена исчерпывающая информация о предоставляемых ему услугах и полностью разъяснены все вопросы, имевшиеся у него по Кредитному договору.</w:t>
      </w:r>
    </w:p>
    <w:p w:rsidR="002C3E38" w:rsidRPr="00CF25BB" w:rsidRDefault="002C3E38" w:rsidP="002C3E38">
      <w:pPr>
        <w:pStyle w:val="a4"/>
        <w:numPr>
          <w:ilvl w:val="1"/>
          <w:numId w:val="10"/>
        </w:numPr>
        <w:tabs>
          <w:tab w:val="left" w:pos="851"/>
        </w:tabs>
        <w:spacing w:line="230" w:lineRule="auto"/>
        <w:ind w:left="0" w:right="-83" w:firstLine="284"/>
        <w:rPr>
          <w:rFonts w:ascii="Georgia" w:hAnsi="Georgia"/>
          <w:sz w:val="18"/>
          <w:szCs w:val="18"/>
        </w:rPr>
      </w:pPr>
      <w:r w:rsidRPr="00CF25BB">
        <w:rPr>
          <w:rFonts w:ascii="Georgia" w:hAnsi="Georgia"/>
          <w:sz w:val="18"/>
          <w:szCs w:val="18"/>
        </w:rPr>
        <w:t>Заемщик по истечении 10 (десяти) календарных дней с даты подачи в Банк Заявления вправе обратиться в Банк для проставления Банком в Заявлении в соответствующей графе даты заключения Кредитного договора, определенной в соответствии с п.2.1 Условий.</w:t>
      </w:r>
    </w:p>
    <w:p w:rsidR="00B91510" w:rsidRPr="00B91510" w:rsidRDefault="00B91510" w:rsidP="00B91510">
      <w:pPr>
        <w:pStyle w:val="a4"/>
        <w:numPr>
          <w:ilvl w:val="1"/>
          <w:numId w:val="10"/>
        </w:numPr>
        <w:tabs>
          <w:tab w:val="left" w:pos="851"/>
        </w:tabs>
        <w:ind w:left="0" w:right="-83" w:firstLine="284"/>
        <w:rPr>
          <w:rFonts w:ascii="Georgia" w:hAnsi="Georgia"/>
          <w:sz w:val="18"/>
          <w:szCs w:val="18"/>
        </w:rPr>
      </w:pPr>
      <w:r w:rsidRPr="00B91510">
        <w:rPr>
          <w:rFonts w:ascii="Georgia" w:hAnsi="Georgia"/>
          <w:sz w:val="18"/>
          <w:szCs w:val="18"/>
        </w:rPr>
        <w:t>Заемщику известно о том, что Банк проводит антикоррупционную политику и развивает не допу</w:t>
      </w:r>
      <w:r w:rsidR="00DE697A">
        <w:rPr>
          <w:rFonts w:ascii="Georgia" w:hAnsi="Georgia"/>
          <w:sz w:val="18"/>
          <w:szCs w:val="18"/>
        </w:rPr>
        <w:t>скающую коррупционных проявлени</w:t>
      </w:r>
      <w:r w:rsidR="00DE697A">
        <w:rPr>
          <w:rFonts w:ascii="Georgia" w:hAnsi="Georgia"/>
          <w:sz w:val="18"/>
          <w:szCs w:val="18"/>
          <w:lang w:val="ru-RU"/>
        </w:rPr>
        <w:t>й</w:t>
      </w:r>
      <w:r w:rsidRPr="00B91510">
        <w:rPr>
          <w:rFonts w:ascii="Georgia" w:hAnsi="Georgia"/>
          <w:sz w:val="18"/>
          <w:szCs w:val="18"/>
        </w:rPr>
        <w:t xml:space="preserve"> культуру.</w:t>
      </w:r>
    </w:p>
    <w:p w:rsidR="00B91510" w:rsidRPr="00B91510" w:rsidRDefault="00B91510" w:rsidP="00B91510">
      <w:pPr>
        <w:pStyle w:val="a4"/>
        <w:numPr>
          <w:ilvl w:val="1"/>
          <w:numId w:val="10"/>
        </w:numPr>
        <w:tabs>
          <w:tab w:val="left" w:pos="851"/>
        </w:tabs>
        <w:ind w:left="0" w:right="-83" w:firstLine="284"/>
        <w:rPr>
          <w:rFonts w:ascii="Georgia" w:hAnsi="Georgia"/>
          <w:sz w:val="18"/>
          <w:szCs w:val="18"/>
        </w:rPr>
      </w:pPr>
      <w:r w:rsidRPr="00B91510">
        <w:rPr>
          <w:rFonts w:ascii="Georgia" w:hAnsi="Georgia"/>
          <w:sz w:val="18"/>
          <w:szCs w:val="18"/>
        </w:rPr>
        <w:t>Каждая из Сторон обязуется обеспечить соблюдение применимого законодательства по противодействию коррупции.</w:t>
      </w:r>
    </w:p>
    <w:p w:rsidR="00B91510" w:rsidRPr="00B91510" w:rsidRDefault="00B91510" w:rsidP="00B91510">
      <w:pPr>
        <w:pStyle w:val="a4"/>
        <w:numPr>
          <w:ilvl w:val="1"/>
          <w:numId w:val="10"/>
        </w:numPr>
        <w:tabs>
          <w:tab w:val="left" w:pos="851"/>
        </w:tabs>
        <w:ind w:left="0" w:right="-83" w:firstLine="284"/>
        <w:rPr>
          <w:rFonts w:ascii="Georgia" w:hAnsi="Georgia"/>
          <w:sz w:val="18"/>
          <w:szCs w:val="18"/>
        </w:rPr>
      </w:pPr>
      <w:r w:rsidRPr="00B91510">
        <w:rPr>
          <w:rFonts w:ascii="Georgia" w:hAnsi="Georgia"/>
          <w:sz w:val="18"/>
          <w:szCs w:val="18"/>
        </w:rPr>
        <w:t xml:space="preserve">Заемщик настоящим подтверждает, что он ознакомился с Антикоррупционной политикой Банка, размещенной на сайте </w:t>
      </w:r>
      <w:hyperlink r:id="rId10" w:history="1">
        <w:r w:rsidRPr="00B91510">
          <w:rPr>
            <w:rFonts w:ascii="Georgia" w:hAnsi="Georgia"/>
            <w:sz w:val="18"/>
            <w:szCs w:val="18"/>
          </w:rPr>
          <w:t>https://www.open.ru/about/charter</w:t>
        </w:r>
      </w:hyperlink>
      <w:r w:rsidRPr="00B91510">
        <w:rPr>
          <w:rFonts w:ascii="Georgia" w:hAnsi="Georgia"/>
          <w:sz w:val="18"/>
          <w:szCs w:val="18"/>
        </w:rPr>
        <w:t>, и полностью ее понимает.</w:t>
      </w:r>
    </w:p>
    <w:p w:rsidR="00B91510" w:rsidRPr="00B91510" w:rsidRDefault="00B91510" w:rsidP="00B91510">
      <w:pPr>
        <w:pStyle w:val="a4"/>
        <w:numPr>
          <w:ilvl w:val="1"/>
          <w:numId w:val="10"/>
        </w:numPr>
        <w:tabs>
          <w:tab w:val="left" w:pos="851"/>
        </w:tabs>
        <w:ind w:left="0" w:right="-83" w:firstLine="284"/>
        <w:rPr>
          <w:rFonts w:ascii="Georgia" w:hAnsi="Georgia"/>
          <w:sz w:val="18"/>
          <w:szCs w:val="18"/>
        </w:rPr>
      </w:pPr>
      <w:r w:rsidRPr="00B91510">
        <w:rPr>
          <w:rFonts w:ascii="Georgia" w:hAnsi="Georgia"/>
          <w:sz w:val="18"/>
          <w:szCs w:val="18"/>
        </w:rPr>
        <w:lastRenderedPageBreak/>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rsidR="002C3E38" w:rsidRPr="00CF25BB" w:rsidRDefault="002C3E38" w:rsidP="002C3E38">
      <w:pPr>
        <w:pStyle w:val="a4"/>
        <w:numPr>
          <w:ilvl w:val="1"/>
          <w:numId w:val="10"/>
        </w:numPr>
        <w:tabs>
          <w:tab w:val="left" w:pos="851"/>
        </w:tabs>
        <w:spacing w:line="230" w:lineRule="auto"/>
        <w:ind w:left="0" w:right="-83" w:firstLine="284"/>
      </w:pPr>
      <w:r w:rsidRPr="00CF25BB">
        <w:rPr>
          <w:rFonts w:ascii="Georgia" w:hAnsi="Georgia"/>
          <w:sz w:val="18"/>
          <w:szCs w:val="18"/>
        </w:rPr>
        <w:t>В остальном, что не предусмотрено Кредитным договором, Стороны руководствуются законодательством Российской Федерации.</w:t>
      </w:r>
    </w:p>
    <w:p w:rsidR="002C3E38" w:rsidRPr="00862D1C" w:rsidRDefault="002C3E38" w:rsidP="002C3E38">
      <w:pPr>
        <w:rPr>
          <w:lang w:val="x-none"/>
        </w:rPr>
      </w:pPr>
    </w:p>
    <w:p w:rsidR="004F38F6" w:rsidRPr="002C3E38" w:rsidRDefault="004F38F6">
      <w:pPr>
        <w:rPr>
          <w:lang w:val="x-none"/>
        </w:rPr>
      </w:pPr>
    </w:p>
    <w:sectPr w:rsidR="004F38F6" w:rsidRPr="002C3E38" w:rsidSect="00862D1C">
      <w:footerReference w:type="default" r:id="rId11"/>
      <w:pgSz w:w="11906" w:h="16838"/>
      <w:pgMar w:top="1134" w:right="851"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F6" w:rsidRDefault="001C6DF6">
      <w:r>
        <w:separator/>
      </w:r>
    </w:p>
  </w:endnote>
  <w:endnote w:type="continuationSeparator" w:id="0">
    <w:p w:rsidR="001C6DF6" w:rsidRDefault="001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98400"/>
      <w:docPartObj>
        <w:docPartGallery w:val="Page Numbers (Bottom of Page)"/>
        <w:docPartUnique/>
      </w:docPartObj>
    </w:sdtPr>
    <w:sdtEndPr/>
    <w:sdtContent>
      <w:p w:rsidR="00862D1C" w:rsidRDefault="002C3E38">
        <w:pPr>
          <w:pStyle w:val="a8"/>
          <w:jc w:val="right"/>
        </w:pPr>
        <w:r>
          <w:fldChar w:fldCharType="begin"/>
        </w:r>
        <w:r>
          <w:instrText>PAGE   \* MERGEFORMAT</w:instrText>
        </w:r>
        <w:r>
          <w:fldChar w:fldCharType="separate"/>
        </w:r>
        <w:r w:rsidR="002B351A">
          <w:rPr>
            <w:noProof/>
          </w:rPr>
          <w:t>10</w:t>
        </w:r>
        <w:r>
          <w:fldChar w:fldCharType="end"/>
        </w:r>
      </w:p>
    </w:sdtContent>
  </w:sdt>
  <w:p w:rsidR="00862D1C" w:rsidRDefault="001C6D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F6" w:rsidRDefault="001C6DF6">
      <w:r>
        <w:separator/>
      </w:r>
    </w:p>
  </w:footnote>
  <w:footnote w:type="continuationSeparator" w:id="0">
    <w:p w:rsidR="001C6DF6" w:rsidRDefault="001C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000"/>
    <w:multiLevelType w:val="multilevel"/>
    <w:tmpl w:val="2BB89F0C"/>
    <w:lvl w:ilvl="0">
      <w:start w:val="14"/>
      <w:numFmt w:val="decimal"/>
      <w:lvlText w:val="%1."/>
      <w:lvlJc w:val="left"/>
      <w:pPr>
        <w:ind w:left="360" w:hanging="360"/>
      </w:pPr>
    </w:lvl>
    <w:lvl w:ilvl="1">
      <w:start w:val="1"/>
      <w:numFmt w:val="decimal"/>
      <w:lvlText w:val="%1.%2."/>
      <w:lvlJc w:val="left"/>
      <w:pPr>
        <w:ind w:left="1072" w:hanging="360"/>
      </w:pPr>
      <w:rPr>
        <w:rFonts w:ascii="Times New Roman" w:hAnsi="Times New Roman" w:cs="Times New Roman" w:hint="default"/>
        <w:sz w:val="18"/>
        <w:szCs w:val="18"/>
      </w:rPr>
    </w:lvl>
    <w:lvl w:ilvl="2">
      <w:start w:val="1"/>
      <w:numFmt w:val="decimal"/>
      <w:lvlText w:val="%1.%2.%3."/>
      <w:lvlJc w:val="left"/>
      <w:pPr>
        <w:ind w:left="2144" w:hanging="720"/>
      </w:pPr>
    </w:lvl>
    <w:lvl w:ilvl="3">
      <w:start w:val="1"/>
      <w:numFmt w:val="decimal"/>
      <w:lvlText w:val="%1.%2.%3.%4."/>
      <w:lvlJc w:val="left"/>
      <w:pPr>
        <w:ind w:left="2856" w:hanging="720"/>
      </w:pPr>
    </w:lvl>
    <w:lvl w:ilvl="4">
      <w:start w:val="1"/>
      <w:numFmt w:val="decimal"/>
      <w:lvlText w:val="%1.%2.%3.%4.%5."/>
      <w:lvlJc w:val="left"/>
      <w:pPr>
        <w:ind w:left="3928" w:hanging="1080"/>
      </w:pPr>
    </w:lvl>
    <w:lvl w:ilvl="5">
      <w:start w:val="1"/>
      <w:numFmt w:val="decimal"/>
      <w:lvlText w:val="%1.%2.%3.%4.%5.%6."/>
      <w:lvlJc w:val="left"/>
      <w:pPr>
        <w:ind w:left="4640" w:hanging="1080"/>
      </w:pPr>
    </w:lvl>
    <w:lvl w:ilvl="6">
      <w:start w:val="1"/>
      <w:numFmt w:val="decimal"/>
      <w:lvlText w:val="%1.%2.%3.%4.%5.%6.%7."/>
      <w:lvlJc w:val="left"/>
      <w:pPr>
        <w:ind w:left="5352" w:hanging="1080"/>
      </w:pPr>
    </w:lvl>
    <w:lvl w:ilvl="7">
      <w:start w:val="1"/>
      <w:numFmt w:val="decimal"/>
      <w:lvlText w:val="%1.%2.%3.%4.%5.%6.%7.%8."/>
      <w:lvlJc w:val="left"/>
      <w:pPr>
        <w:ind w:left="6424" w:hanging="1440"/>
      </w:pPr>
    </w:lvl>
    <w:lvl w:ilvl="8">
      <w:start w:val="1"/>
      <w:numFmt w:val="decimal"/>
      <w:lvlText w:val="%1.%2.%3.%4.%5.%6.%7.%8.%9."/>
      <w:lvlJc w:val="left"/>
      <w:pPr>
        <w:ind w:left="7136" w:hanging="1440"/>
      </w:pPr>
    </w:lvl>
  </w:abstractNum>
  <w:abstractNum w:abstractNumId="1">
    <w:nsid w:val="19F759EB"/>
    <w:multiLevelType w:val="multilevel"/>
    <w:tmpl w:val="557607F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2E703D54"/>
    <w:multiLevelType w:val="multilevel"/>
    <w:tmpl w:val="62607770"/>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3B380C8A"/>
    <w:multiLevelType w:val="hybridMultilevel"/>
    <w:tmpl w:val="7032A7D8"/>
    <w:lvl w:ilvl="0" w:tplc="D326E0E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EDF301B"/>
    <w:multiLevelType w:val="multilevel"/>
    <w:tmpl w:val="617070C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559579BC"/>
    <w:multiLevelType w:val="multilevel"/>
    <w:tmpl w:val="F246E972"/>
    <w:lvl w:ilvl="0">
      <w:start w:val="4"/>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57866DA8"/>
    <w:multiLevelType w:val="hybridMultilevel"/>
    <w:tmpl w:val="E8606010"/>
    <w:lvl w:ilvl="0" w:tplc="D326E0E0">
      <w:start w:val="1"/>
      <w:numFmt w:val="bullet"/>
      <w:lvlText w:val=""/>
      <w:lvlJc w:val="left"/>
      <w:pPr>
        <w:tabs>
          <w:tab w:val="num" w:pos="360"/>
        </w:tabs>
        <w:ind w:left="360" w:hanging="360"/>
      </w:pPr>
      <w:rPr>
        <w:rFonts w:ascii="Wingdings" w:hAnsi="Wingdings" w:hint="default"/>
      </w:rPr>
    </w:lvl>
    <w:lvl w:ilvl="1" w:tplc="8BB8983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212F41"/>
    <w:multiLevelType w:val="hybridMultilevel"/>
    <w:tmpl w:val="FD86BD10"/>
    <w:lvl w:ilvl="0" w:tplc="D326E0E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4529E5"/>
    <w:multiLevelType w:val="hybridMultilevel"/>
    <w:tmpl w:val="E84064E0"/>
    <w:lvl w:ilvl="0" w:tplc="D326E0E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70B2A10"/>
    <w:multiLevelType w:val="multilevel"/>
    <w:tmpl w:val="FA82EAF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78C577DC"/>
    <w:multiLevelType w:val="multilevel"/>
    <w:tmpl w:val="65A870F2"/>
    <w:lvl w:ilvl="0">
      <w:start w:val="13"/>
      <w:numFmt w:val="decimal"/>
      <w:lvlText w:val="%1."/>
      <w:lvlJc w:val="left"/>
      <w:pPr>
        <w:ind w:left="495" w:hanging="495"/>
      </w:pPr>
    </w:lvl>
    <w:lvl w:ilvl="1">
      <w:start w:val="3"/>
      <w:numFmt w:val="decimal"/>
      <w:lvlText w:val="%1.%2."/>
      <w:lvlJc w:val="left"/>
      <w:pPr>
        <w:ind w:left="862" w:hanging="720"/>
      </w:pPr>
      <w:rPr>
        <w:rFonts w:ascii="Georgia" w:hAnsi="Georgia" w:hint="default"/>
        <w:sz w:val="18"/>
        <w:szCs w:val="1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B4"/>
    <w:rsid w:val="00011F10"/>
    <w:rsid w:val="00072E82"/>
    <w:rsid w:val="00095056"/>
    <w:rsid w:val="001930D2"/>
    <w:rsid w:val="001C6DF6"/>
    <w:rsid w:val="002006B4"/>
    <w:rsid w:val="00206856"/>
    <w:rsid w:val="002B351A"/>
    <w:rsid w:val="002C3E38"/>
    <w:rsid w:val="00396604"/>
    <w:rsid w:val="003E76A5"/>
    <w:rsid w:val="004C5ADA"/>
    <w:rsid w:val="004F38F6"/>
    <w:rsid w:val="00567DAF"/>
    <w:rsid w:val="005A5131"/>
    <w:rsid w:val="00611F1E"/>
    <w:rsid w:val="00647D90"/>
    <w:rsid w:val="00756EEE"/>
    <w:rsid w:val="007971D2"/>
    <w:rsid w:val="007B70CE"/>
    <w:rsid w:val="007C37B4"/>
    <w:rsid w:val="00933C51"/>
    <w:rsid w:val="009C38A7"/>
    <w:rsid w:val="00A6190C"/>
    <w:rsid w:val="00B44878"/>
    <w:rsid w:val="00B56E61"/>
    <w:rsid w:val="00B91510"/>
    <w:rsid w:val="00CF25BB"/>
    <w:rsid w:val="00DA3357"/>
    <w:rsid w:val="00DE697A"/>
    <w:rsid w:val="00E03141"/>
    <w:rsid w:val="00E978B8"/>
    <w:rsid w:val="00EB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3E38"/>
    <w:rPr>
      <w:color w:val="0000FF"/>
      <w:u w:val="single"/>
    </w:rPr>
  </w:style>
  <w:style w:type="paragraph" w:styleId="a4">
    <w:name w:val="Body Text"/>
    <w:basedOn w:val="a"/>
    <w:link w:val="a5"/>
    <w:unhideWhenUsed/>
    <w:rsid w:val="002C3E38"/>
    <w:pPr>
      <w:jc w:val="both"/>
    </w:pPr>
    <w:rPr>
      <w:lang w:val="x-none"/>
    </w:rPr>
  </w:style>
  <w:style w:type="character" w:customStyle="1" w:styleId="a5">
    <w:name w:val="Основной текст Знак"/>
    <w:basedOn w:val="a0"/>
    <w:link w:val="a4"/>
    <w:rsid w:val="002C3E38"/>
    <w:rPr>
      <w:rFonts w:ascii="Times New Roman" w:eastAsia="Times New Roman" w:hAnsi="Times New Roman" w:cs="Times New Roman"/>
      <w:sz w:val="24"/>
      <w:szCs w:val="24"/>
      <w:lang w:val="x-none" w:eastAsia="ru-RU"/>
    </w:rPr>
  </w:style>
  <w:style w:type="paragraph" w:styleId="2">
    <w:name w:val="Body Text 2"/>
    <w:basedOn w:val="a"/>
    <w:link w:val="20"/>
    <w:semiHidden/>
    <w:unhideWhenUsed/>
    <w:rsid w:val="002C3E38"/>
    <w:pPr>
      <w:jc w:val="both"/>
    </w:pPr>
    <w:rPr>
      <w:sz w:val="20"/>
      <w:lang w:val="x-none"/>
    </w:rPr>
  </w:style>
  <w:style w:type="character" w:customStyle="1" w:styleId="20">
    <w:name w:val="Основной текст 2 Знак"/>
    <w:basedOn w:val="a0"/>
    <w:link w:val="2"/>
    <w:semiHidden/>
    <w:rsid w:val="002C3E38"/>
    <w:rPr>
      <w:rFonts w:ascii="Times New Roman" w:eastAsia="Times New Roman" w:hAnsi="Times New Roman" w:cs="Times New Roman"/>
      <w:sz w:val="20"/>
      <w:szCs w:val="24"/>
      <w:lang w:val="x-none" w:eastAsia="ru-RU"/>
    </w:rPr>
  </w:style>
  <w:style w:type="paragraph" w:styleId="a6">
    <w:name w:val="List Paragraph"/>
    <w:basedOn w:val="a"/>
    <w:uiPriority w:val="34"/>
    <w:qFormat/>
    <w:rsid w:val="002C3E38"/>
    <w:pPr>
      <w:ind w:left="720"/>
      <w:contextualSpacing/>
    </w:pPr>
  </w:style>
  <w:style w:type="character" w:styleId="a7">
    <w:name w:val="Strong"/>
    <w:basedOn w:val="a0"/>
    <w:qFormat/>
    <w:rsid w:val="002C3E38"/>
    <w:rPr>
      <w:b/>
      <w:bCs/>
    </w:rPr>
  </w:style>
  <w:style w:type="paragraph" w:styleId="a8">
    <w:name w:val="footer"/>
    <w:basedOn w:val="a"/>
    <w:link w:val="a9"/>
    <w:uiPriority w:val="99"/>
    <w:unhideWhenUsed/>
    <w:rsid w:val="002C3E38"/>
    <w:pPr>
      <w:tabs>
        <w:tab w:val="center" w:pos="4677"/>
        <w:tab w:val="right" w:pos="9355"/>
      </w:tabs>
    </w:pPr>
  </w:style>
  <w:style w:type="character" w:customStyle="1" w:styleId="a9">
    <w:name w:val="Нижний колонтитул Знак"/>
    <w:basedOn w:val="a0"/>
    <w:link w:val="a8"/>
    <w:uiPriority w:val="99"/>
    <w:rsid w:val="002C3E3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25BB"/>
    <w:rPr>
      <w:rFonts w:ascii="Tahoma" w:hAnsi="Tahoma" w:cs="Tahoma"/>
      <w:sz w:val="16"/>
      <w:szCs w:val="16"/>
    </w:rPr>
  </w:style>
  <w:style w:type="character" w:customStyle="1" w:styleId="ab">
    <w:name w:val="Текст выноски Знак"/>
    <w:basedOn w:val="a0"/>
    <w:link w:val="aa"/>
    <w:uiPriority w:val="99"/>
    <w:semiHidden/>
    <w:rsid w:val="00CF2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3E38"/>
    <w:rPr>
      <w:color w:val="0000FF"/>
      <w:u w:val="single"/>
    </w:rPr>
  </w:style>
  <w:style w:type="paragraph" w:styleId="a4">
    <w:name w:val="Body Text"/>
    <w:basedOn w:val="a"/>
    <w:link w:val="a5"/>
    <w:unhideWhenUsed/>
    <w:rsid w:val="002C3E38"/>
    <w:pPr>
      <w:jc w:val="both"/>
    </w:pPr>
    <w:rPr>
      <w:lang w:val="x-none"/>
    </w:rPr>
  </w:style>
  <w:style w:type="character" w:customStyle="1" w:styleId="a5">
    <w:name w:val="Основной текст Знак"/>
    <w:basedOn w:val="a0"/>
    <w:link w:val="a4"/>
    <w:rsid w:val="002C3E38"/>
    <w:rPr>
      <w:rFonts w:ascii="Times New Roman" w:eastAsia="Times New Roman" w:hAnsi="Times New Roman" w:cs="Times New Roman"/>
      <w:sz w:val="24"/>
      <w:szCs w:val="24"/>
      <w:lang w:val="x-none" w:eastAsia="ru-RU"/>
    </w:rPr>
  </w:style>
  <w:style w:type="paragraph" w:styleId="2">
    <w:name w:val="Body Text 2"/>
    <w:basedOn w:val="a"/>
    <w:link w:val="20"/>
    <w:semiHidden/>
    <w:unhideWhenUsed/>
    <w:rsid w:val="002C3E38"/>
    <w:pPr>
      <w:jc w:val="both"/>
    </w:pPr>
    <w:rPr>
      <w:sz w:val="20"/>
      <w:lang w:val="x-none"/>
    </w:rPr>
  </w:style>
  <w:style w:type="character" w:customStyle="1" w:styleId="20">
    <w:name w:val="Основной текст 2 Знак"/>
    <w:basedOn w:val="a0"/>
    <w:link w:val="2"/>
    <w:semiHidden/>
    <w:rsid w:val="002C3E38"/>
    <w:rPr>
      <w:rFonts w:ascii="Times New Roman" w:eastAsia="Times New Roman" w:hAnsi="Times New Roman" w:cs="Times New Roman"/>
      <w:sz w:val="20"/>
      <w:szCs w:val="24"/>
      <w:lang w:val="x-none" w:eastAsia="ru-RU"/>
    </w:rPr>
  </w:style>
  <w:style w:type="paragraph" w:styleId="a6">
    <w:name w:val="List Paragraph"/>
    <w:basedOn w:val="a"/>
    <w:uiPriority w:val="34"/>
    <w:qFormat/>
    <w:rsid w:val="002C3E38"/>
    <w:pPr>
      <w:ind w:left="720"/>
      <w:contextualSpacing/>
    </w:pPr>
  </w:style>
  <w:style w:type="character" w:styleId="a7">
    <w:name w:val="Strong"/>
    <w:basedOn w:val="a0"/>
    <w:qFormat/>
    <w:rsid w:val="002C3E38"/>
    <w:rPr>
      <w:b/>
      <w:bCs/>
    </w:rPr>
  </w:style>
  <w:style w:type="paragraph" w:styleId="a8">
    <w:name w:val="footer"/>
    <w:basedOn w:val="a"/>
    <w:link w:val="a9"/>
    <w:uiPriority w:val="99"/>
    <w:unhideWhenUsed/>
    <w:rsid w:val="002C3E38"/>
    <w:pPr>
      <w:tabs>
        <w:tab w:val="center" w:pos="4677"/>
        <w:tab w:val="right" w:pos="9355"/>
      </w:tabs>
    </w:pPr>
  </w:style>
  <w:style w:type="character" w:customStyle="1" w:styleId="a9">
    <w:name w:val="Нижний колонтитул Знак"/>
    <w:basedOn w:val="a0"/>
    <w:link w:val="a8"/>
    <w:uiPriority w:val="99"/>
    <w:rsid w:val="002C3E3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25BB"/>
    <w:rPr>
      <w:rFonts w:ascii="Tahoma" w:hAnsi="Tahoma" w:cs="Tahoma"/>
      <w:sz w:val="16"/>
      <w:szCs w:val="16"/>
    </w:rPr>
  </w:style>
  <w:style w:type="character" w:customStyle="1" w:styleId="ab">
    <w:name w:val="Текст выноски Знак"/>
    <w:basedOn w:val="a0"/>
    <w:link w:val="aa"/>
    <w:uiPriority w:val="99"/>
    <w:semiHidden/>
    <w:rsid w:val="00CF2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en.ru/about/charter" TargetMode="External"/><Relationship Id="rId4" Type="http://schemas.openxmlformats.org/officeDocument/2006/relationships/settings" Target="settings.xml"/><Relationship Id="rId9" Type="http://schemas.openxmlformats.org/officeDocument/2006/relationships/hyperlink" Target="http://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8160</Words>
  <Characters>46515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Шехватова Юлия Ивановна</dc:creator>
  <cp:lastModifiedBy>Шехватова Юлия Ивановна</cp:lastModifiedBy>
  <cp:revision>16</cp:revision>
  <dcterms:created xsi:type="dcterms:W3CDTF">2017-03-01T12:01:00Z</dcterms:created>
  <dcterms:modified xsi:type="dcterms:W3CDTF">2019-01-11T08:18:00Z</dcterms:modified>
</cp:coreProperties>
</file>